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9E7" w:rsidRPr="00994084" w:rsidRDefault="00E219E7">
      <w:pPr>
        <w:rPr>
          <w:rFonts w:asciiTheme="minorHAnsi" w:hAnsiTheme="minorHAnsi" w:cs="Arial"/>
          <w:b/>
          <w:bCs/>
          <w:sz w:val="21"/>
          <w:szCs w:val="21"/>
        </w:rPr>
      </w:pPr>
      <w:r w:rsidRPr="00994084">
        <w:rPr>
          <w:rFonts w:asciiTheme="minorHAnsi" w:hAnsiTheme="minorHAnsi" w:cs="Arial"/>
          <w:b/>
          <w:bCs/>
          <w:sz w:val="21"/>
          <w:szCs w:val="21"/>
        </w:rPr>
        <w:t>CCBC: Dundalk</w:t>
      </w:r>
      <w:r w:rsidR="00BC02C6" w:rsidRPr="00994084">
        <w:rPr>
          <w:rFonts w:asciiTheme="minorHAnsi" w:hAnsiTheme="minorHAnsi" w:cs="Arial"/>
          <w:b/>
          <w:bCs/>
          <w:sz w:val="21"/>
          <w:szCs w:val="21"/>
        </w:rPr>
        <w:tab/>
      </w:r>
      <w:r w:rsidR="00BC02C6" w:rsidRPr="00994084">
        <w:rPr>
          <w:rFonts w:asciiTheme="minorHAnsi" w:hAnsiTheme="minorHAnsi" w:cs="Arial"/>
          <w:b/>
          <w:bCs/>
          <w:sz w:val="21"/>
          <w:szCs w:val="21"/>
        </w:rPr>
        <w:tab/>
      </w:r>
      <w:r w:rsidR="00BC02C6" w:rsidRPr="00994084">
        <w:rPr>
          <w:rFonts w:asciiTheme="minorHAnsi" w:hAnsiTheme="minorHAnsi" w:cs="Arial"/>
          <w:b/>
          <w:bCs/>
          <w:sz w:val="21"/>
          <w:szCs w:val="21"/>
        </w:rPr>
        <w:tab/>
      </w:r>
      <w:r w:rsidR="00BC02C6" w:rsidRPr="00994084">
        <w:rPr>
          <w:rFonts w:asciiTheme="minorHAnsi" w:hAnsiTheme="minorHAnsi" w:cs="Arial"/>
          <w:b/>
          <w:bCs/>
          <w:sz w:val="21"/>
          <w:szCs w:val="21"/>
        </w:rPr>
        <w:tab/>
      </w:r>
      <w:r w:rsidR="00074A50" w:rsidRPr="00994084">
        <w:rPr>
          <w:rFonts w:asciiTheme="minorHAnsi" w:hAnsiTheme="minorHAnsi" w:cs="Arial"/>
          <w:b/>
          <w:bCs/>
          <w:sz w:val="21"/>
          <w:szCs w:val="21"/>
        </w:rPr>
        <w:tab/>
      </w:r>
      <w:r w:rsidR="00E56CD8" w:rsidRPr="00994084">
        <w:rPr>
          <w:rFonts w:asciiTheme="minorHAnsi" w:hAnsiTheme="minorHAnsi" w:cs="Arial"/>
          <w:b/>
          <w:bCs/>
          <w:sz w:val="21"/>
          <w:szCs w:val="21"/>
        </w:rPr>
        <w:tab/>
      </w:r>
      <w:r w:rsidR="00DE130A" w:rsidRPr="00994084">
        <w:rPr>
          <w:rFonts w:asciiTheme="minorHAnsi" w:hAnsiTheme="minorHAnsi" w:cs="Arial"/>
          <w:b/>
          <w:bCs/>
          <w:sz w:val="21"/>
          <w:szCs w:val="21"/>
        </w:rPr>
        <w:t>School of</w:t>
      </w:r>
      <w:r w:rsidRPr="00994084">
        <w:rPr>
          <w:rFonts w:asciiTheme="minorHAnsi" w:hAnsiTheme="minorHAnsi" w:cs="Arial"/>
          <w:b/>
          <w:bCs/>
          <w:sz w:val="21"/>
          <w:szCs w:val="21"/>
        </w:rPr>
        <w:t xml:space="preserve"> Math</w:t>
      </w:r>
      <w:r w:rsidR="00DE130A" w:rsidRPr="00994084">
        <w:rPr>
          <w:rFonts w:asciiTheme="minorHAnsi" w:hAnsiTheme="minorHAnsi" w:cs="Arial"/>
          <w:b/>
          <w:bCs/>
          <w:sz w:val="21"/>
          <w:szCs w:val="21"/>
        </w:rPr>
        <w:t>ematics</w:t>
      </w:r>
      <w:r w:rsidRPr="00994084">
        <w:rPr>
          <w:rFonts w:asciiTheme="minorHAnsi" w:hAnsiTheme="minorHAnsi" w:cs="Arial"/>
          <w:b/>
          <w:bCs/>
          <w:sz w:val="21"/>
          <w:szCs w:val="21"/>
        </w:rPr>
        <w:t xml:space="preserve"> and Science</w:t>
      </w:r>
    </w:p>
    <w:p w:rsidR="00E219E7" w:rsidRPr="00994084" w:rsidRDefault="00745AE8">
      <w:pPr>
        <w:rPr>
          <w:rFonts w:asciiTheme="minorHAnsi" w:hAnsiTheme="minorHAnsi" w:cs="Arial"/>
          <w:b/>
          <w:bCs/>
          <w:sz w:val="21"/>
          <w:szCs w:val="21"/>
        </w:rPr>
      </w:pPr>
      <w:r w:rsidRPr="00994084">
        <w:rPr>
          <w:rFonts w:asciiTheme="minorHAnsi" w:hAnsiTheme="minorHAnsi" w:cs="Arial"/>
          <w:b/>
          <w:bCs/>
          <w:sz w:val="21"/>
          <w:szCs w:val="21"/>
        </w:rPr>
        <w:t xml:space="preserve">BIOL </w:t>
      </w:r>
      <w:r w:rsidR="002A46D4" w:rsidRPr="00994084">
        <w:rPr>
          <w:rFonts w:asciiTheme="minorHAnsi" w:hAnsiTheme="minorHAnsi" w:cs="Arial"/>
          <w:b/>
          <w:bCs/>
          <w:sz w:val="21"/>
          <w:szCs w:val="21"/>
        </w:rPr>
        <w:t>109:  Human Anatomy &amp; Physiology</w:t>
      </w:r>
      <w:r w:rsidR="00074A50" w:rsidRPr="00994084">
        <w:rPr>
          <w:rFonts w:asciiTheme="minorHAnsi" w:hAnsiTheme="minorHAnsi" w:cs="Arial"/>
          <w:b/>
          <w:bCs/>
          <w:sz w:val="21"/>
          <w:szCs w:val="21"/>
        </w:rPr>
        <w:tab/>
      </w:r>
      <w:r w:rsidR="00465980">
        <w:rPr>
          <w:rFonts w:asciiTheme="minorHAnsi" w:hAnsiTheme="minorHAnsi" w:cs="Arial"/>
          <w:b/>
          <w:bCs/>
          <w:sz w:val="21"/>
          <w:szCs w:val="21"/>
        </w:rPr>
        <w:tab/>
      </w:r>
      <w:r w:rsidR="00465980">
        <w:rPr>
          <w:rFonts w:asciiTheme="minorHAnsi" w:hAnsiTheme="minorHAnsi" w:cs="Arial"/>
          <w:b/>
          <w:bCs/>
          <w:sz w:val="21"/>
          <w:szCs w:val="21"/>
        </w:rPr>
        <w:tab/>
        <w:t>Section 95185</w:t>
      </w:r>
      <w:r w:rsidR="002A46D4" w:rsidRPr="00994084">
        <w:rPr>
          <w:rFonts w:asciiTheme="minorHAnsi" w:hAnsiTheme="minorHAnsi" w:cs="Arial"/>
          <w:b/>
          <w:bCs/>
          <w:sz w:val="21"/>
          <w:szCs w:val="21"/>
        </w:rPr>
        <w:tab/>
      </w:r>
      <w:r w:rsidR="00994084" w:rsidRPr="00994084">
        <w:rPr>
          <w:rFonts w:asciiTheme="minorHAnsi" w:hAnsiTheme="minorHAnsi" w:cs="Arial"/>
          <w:b/>
          <w:bCs/>
          <w:sz w:val="21"/>
          <w:szCs w:val="21"/>
        </w:rPr>
        <w:tab/>
      </w:r>
    </w:p>
    <w:p w:rsidR="0020520A" w:rsidRPr="00994084" w:rsidRDefault="0020520A">
      <w:pPr>
        <w:rPr>
          <w:rFonts w:asciiTheme="minorHAnsi" w:hAnsiTheme="minorHAnsi" w:cs="Arial"/>
          <w:b/>
          <w:bCs/>
          <w:sz w:val="21"/>
          <w:szCs w:val="21"/>
        </w:rPr>
      </w:pPr>
    </w:p>
    <w:p w:rsidR="00465980" w:rsidRDefault="0020520A" w:rsidP="0020520A">
      <w:pPr>
        <w:autoSpaceDE w:val="0"/>
        <w:autoSpaceDN w:val="0"/>
        <w:adjustRightInd w:val="0"/>
        <w:rPr>
          <w:rFonts w:asciiTheme="minorHAnsi" w:hAnsiTheme="minorHAnsi" w:cs="Arial"/>
          <w:color w:val="000000"/>
          <w:sz w:val="21"/>
          <w:szCs w:val="21"/>
        </w:rPr>
      </w:pPr>
      <w:r w:rsidRPr="00994084">
        <w:rPr>
          <w:rFonts w:asciiTheme="minorHAnsi" w:hAnsiTheme="minorHAnsi" w:cs="Arial"/>
          <w:b/>
          <w:bCs/>
          <w:sz w:val="21"/>
          <w:szCs w:val="21"/>
        </w:rPr>
        <w:t>BIOL 109 p</w:t>
      </w:r>
      <w:r w:rsidRPr="00994084">
        <w:rPr>
          <w:rFonts w:asciiTheme="minorHAnsi" w:hAnsiTheme="minorHAnsi" w:cs="Arial"/>
          <w:color w:val="000000"/>
          <w:sz w:val="21"/>
          <w:szCs w:val="21"/>
        </w:rPr>
        <w:t xml:space="preserve">rovides a basic understanding of human anatomy and physiology through the study of the structure and function of the human body. In addition to introductory principles of chemistry and cell biology, the following organ systems will be examined: integumentary, skeletal, muscular, nervous, endocrine, immune, circulatory, respiratory, digestive, urinary and reproductive. Includes both lecture and laboratory components and is a General Education laboratory science. </w:t>
      </w:r>
      <w:r w:rsidR="00612D1A">
        <w:rPr>
          <w:rFonts w:asciiTheme="minorHAnsi" w:hAnsiTheme="minorHAnsi" w:cs="Arial"/>
          <w:color w:val="000000"/>
          <w:sz w:val="21"/>
          <w:szCs w:val="21"/>
        </w:rPr>
        <w:t xml:space="preserve">   </w:t>
      </w:r>
    </w:p>
    <w:p w:rsidR="00465980" w:rsidRDefault="00465980" w:rsidP="0020520A">
      <w:pPr>
        <w:autoSpaceDE w:val="0"/>
        <w:autoSpaceDN w:val="0"/>
        <w:adjustRightInd w:val="0"/>
        <w:rPr>
          <w:rFonts w:asciiTheme="minorHAnsi" w:hAnsiTheme="minorHAnsi" w:cs="Arial"/>
          <w:color w:val="000000"/>
          <w:sz w:val="21"/>
          <w:szCs w:val="21"/>
        </w:rPr>
      </w:pPr>
    </w:p>
    <w:p w:rsidR="0020520A" w:rsidRPr="00994084" w:rsidRDefault="0020520A" w:rsidP="0020520A">
      <w:pPr>
        <w:autoSpaceDE w:val="0"/>
        <w:autoSpaceDN w:val="0"/>
        <w:adjustRightInd w:val="0"/>
        <w:rPr>
          <w:rFonts w:asciiTheme="minorHAnsi" w:hAnsiTheme="minorHAnsi" w:cs="Arial"/>
          <w:sz w:val="21"/>
          <w:szCs w:val="21"/>
        </w:rPr>
      </w:pPr>
      <w:r w:rsidRPr="00994084">
        <w:rPr>
          <w:rFonts w:asciiTheme="minorHAnsi" w:hAnsiTheme="minorHAnsi" w:cs="Arial"/>
          <w:color w:val="000000"/>
          <w:sz w:val="21"/>
          <w:szCs w:val="21"/>
        </w:rPr>
        <w:t xml:space="preserve">This course is not a substitute for BIOL 110, 220 or 221 or a prerequisite for other science courses. Note: this course is intended primarily for students preparing for allied health professional careers including: respiratory </w:t>
      </w:r>
      <w:proofErr w:type="gramStart"/>
      <w:r w:rsidRPr="00994084">
        <w:rPr>
          <w:rFonts w:asciiTheme="minorHAnsi" w:hAnsiTheme="minorHAnsi" w:cs="Arial"/>
          <w:color w:val="000000"/>
          <w:sz w:val="21"/>
          <w:szCs w:val="21"/>
        </w:rPr>
        <w:t>therapist, radiology technician, radiography (x-ray) technician, massage</w:t>
      </w:r>
      <w:proofErr w:type="gramEnd"/>
      <w:r w:rsidRPr="00994084">
        <w:rPr>
          <w:rFonts w:asciiTheme="minorHAnsi" w:hAnsiTheme="minorHAnsi" w:cs="Arial"/>
          <w:color w:val="000000"/>
          <w:sz w:val="21"/>
          <w:szCs w:val="21"/>
        </w:rPr>
        <w:t xml:space="preserve"> therapist, EMT (certificates only) and mental health professions; it may be taken by students that want to understand the human body for personal interest or career reasons.</w:t>
      </w:r>
      <w:r w:rsidRPr="00994084">
        <w:rPr>
          <w:rFonts w:asciiTheme="minorHAnsi" w:hAnsiTheme="minorHAnsi" w:cs="Arial"/>
          <w:sz w:val="21"/>
          <w:szCs w:val="21"/>
        </w:rPr>
        <w:t xml:space="preserve">   </w:t>
      </w:r>
      <w:r w:rsidRPr="00994084">
        <w:rPr>
          <w:rFonts w:asciiTheme="minorHAnsi" w:hAnsiTheme="minorHAnsi" w:cs="Arial"/>
          <w:b/>
          <w:i/>
          <w:sz w:val="21"/>
          <w:szCs w:val="21"/>
          <w:u w:val="single"/>
        </w:rPr>
        <w:t xml:space="preserve"> This course does not satisfy the Anatomy &amp; Physiology pre-requisite for the Nursing Program.</w:t>
      </w:r>
    </w:p>
    <w:p w:rsidR="0020520A" w:rsidRPr="00994084" w:rsidRDefault="0020520A" w:rsidP="0020520A">
      <w:pPr>
        <w:pStyle w:val="Default"/>
        <w:rPr>
          <w:rFonts w:asciiTheme="minorHAnsi" w:hAnsiTheme="minorHAnsi" w:cs="Arial"/>
          <w:sz w:val="21"/>
          <w:szCs w:val="21"/>
        </w:rPr>
      </w:pPr>
    </w:p>
    <w:p w:rsidR="0020520A" w:rsidRPr="00994084" w:rsidRDefault="0020520A" w:rsidP="00994084">
      <w:pPr>
        <w:pStyle w:val="BodyText2"/>
        <w:spacing w:line="240" w:lineRule="auto"/>
        <w:rPr>
          <w:rFonts w:asciiTheme="minorHAnsi" w:hAnsiTheme="minorHAnsi" w:cs="Arial"/>
          <w:sz w:val="21"/>
          <w:szCs w:val="21"/>
        </w:rPr>
      </w:pPr>
      <w:r w:rsidRPr="00994084">
        <w:rPr>
          <w:rFonts w:asciiTheme="minorHAnsi" w:hAnsiTheme="minorHAnsi" w:cs="Arial"/>
          <w:b/>
          <w:bCs/>
          <w:sz w:val="21"/>
          <w:szCs w:val="21"/>
        </w:rPr>
        <w:t>Course Prerequisites/Co-requisites:</w:t>
      </w:r>
      <w:r w:rsidR="00590B0B">
        <w:rPr>
          <w:rFonts w:asciiTheme="minorHAnsi" w:hAnsiTheme="minorHAnsi" w:cs="Arial"/>
          <w:sz w:val="21"/>
          <w:szCs w:val="21"/>
        </w:rPr>
        <w:t xml:space="preserve"> (ENGL 0</w:t>
      </w:r>
      <w:r w:rsidRPr="00994084">
        <w:rPr>
          <w:rFonts w:asciiTheme="minorHAnsi" w:hAnsiTheme="minorHAnsi" w:cs="Arial"/>
          <w:sz w:val="21"/>
          <w:szCs w:val="21"/>
        </w:rPr>
        <w:t>52 or LVE</w:t>
      </w:r>
      <w:proofErr w:type="gramStart"/>
      <w:r w:rsidRPr="00994084">
        <w:rPr>
          <w:rFonts w:asciiTheme="minorHAnsi" w:hAnsiTheme="minorHAnsi" w:cs="Arial"/>
          <w:sz w:val="21"/>
          <w:szCs w:val="21"/>
        </w:rPr>
        <w:t>)2</w:t>
      </w:r>
      <w:proofErr w:type="gramEnd"/>
      <w:r w:rsidRPr="00994084">
        <w:rPr>
          <w:rFonts w:asciiTheme="minorHAnsi" w:hAnsiTheme="minorHAnsi" w:cs="Arial"/>
          <w:sz w:val="21"/>
          <w:szCs w:val="21"/>
        </w:rPr>
        <w:t xml:space="preserve"> and (RDNG 052 or ESOL 054 or LVR2) and (MATH 082 or </w:t>
      </w:r>
      <w:r w:rsidRPr="00994084">
        <w:rPr>
          <w:rFonts w:asciiTheme="minorHAnsi" w:hAnsiTheme="minorHAnsi" w:cs="Arial"/>
          <w:sz w:val="21"/>
          <w:szCs w:val="21"/>
          <w:u w:val="single"/>
        </w:rPr>
        <w:t>LVM2)</w:t>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p>
    <w:p w:rsidR="0020520A" w:rsidRPr="00994084" w:rsidRDefault="0020520A" w:rsidP="0020520A">
      <w:pPr>
        <w:pStyle w:val="Default"/>
        <w:rPr>
          <w:rFonts w:asciiTheme="minorHAnsi" w:hAnsiTheme="minorHAnsi" w:cs="Arial"/>
          <w:b/>
          <w:bCs/>
          <w:sz w:val="21"/>
          <w:szCs w:val="21"/>
        </w:rPr>
      </w:pPr>
    </w:p>
    <w:p w:rsidR="0020520A" w:rsidRPr="00994084" w:rsidRDefault="0020520A" w:rsidP="0020520A">
      <w:pPr>
        <w:pStyle w:val="List"/>
        <w:spacing w:after="120"/>
        <w:rPr>
          <w:rFonts w:asciiTheme="minorHAnsi" w:hAnsiTheme="minorHAnsi" w:cs="Arial"/>
          <w:b/>
          <w:bCs/>
          <w:sz w:val="21"/>
          <w:szCs w:val="21"/>
        </w:rPr>
      </w:pPr>
      <w:r w:rsidRPr="00994084">
        <w:rPr>
          <w:rFonts w:asciiTheme="minorHAnsi" w:hAnsiTheme="minorHAnsi" w:cs="Arial"/>
          <w:b/>
          <w:bCs/>
          <w:sz w:val="21"/>
          <w:szCs w:val="21"/>
        </w:rPr>
        <w:t>I.</w:t>
      </w:r>
      <w:r w:rsidRPr="00994084">
        <w:rPr>
          <w:rFonts w:asciiTheme="minorHAnsi" w:hAnsiTheme="minorHAnsi" w:cs="Arial"/>
          <w:b/>
          <w:bCs/>
          <w:sz w:val="21"/>
          <w:szCs w:val="21"/>
        </w:rPr>
        <w:tab/>
        <w:t>Basic Course Information:</w:t>
      </w:r>
    </w:p>
    <w:p w:rsidR="0020520A" w:rsidRPr="00994084" w:rsidRDefault="0020520A" w:rsidP="0020520A">
      <w:pPr>
        <w:pStyle w:val="List2"/>
        <w:numPr>
          <w:ilvl w:val="1"/>
          <w:numId w:val="8"/>
        </w:numPr>
        <w:tabs>
          <w:tab w:val="num" w:pos="990"/>
          <w:tab w:val="left" w:pos="1530"/>
          <w:tab w:val="left" w:pos="2790"/>
        </w:tabs>
        <w:spacing w:after="120"/>
        <w:ind w:left="990"/>
        <w:rPr>
          <w:rFonts w:asciiTheme="minorHAnsi" w:hAnsiTheme="minorHAnsi" w:cs="Arial"/>
          <w:sz w:val="21"/>
          <w:szCs w:val="21"/>
        </w:rPr>
      </w:pPr>
      <w:r w:rsidRPr="00994084">
        <w:rPr>
          <w:rFonts w:asciiTheme="minorHAnsi" w:hAnsiTheme="minorHAnsi" w:cs="Arial"/>
          <w:b/>
          <w:bCs/>
          <w:sz w:val="21"/>
          <w:szCs w:val="21"/>
        </w:rPr>
        <w:t>Instructor:</w:t>
      </w:r>
      <w:r w:rsidRPr="00994084">
        <w:rPr>
          <w:rFonts w:asciiTheme="minorHAnsi" w:hAnsiTheme="minorHAnsi" w:cs="Arial"/>
          <w:sz w:val="21"/>
          <w:szCs w:val="21"/>
        </w:rPr>
        <w:t xml:space="preserve">  </w:t>
      </w:r>
      <w:r w:rsidRPr="00994084">
        <w:rPr>
          <w:rFonts w:asciiTheme="minorHAnsi" w:hAnsiTheme="minorHAnsi" w:cs="Arial"/>
          <w:sz w:val="21"/>
          <w:szCs w:val="21"/>
        </w:rPr>
        <w:tab/>
      </w:r>
      <w:r w:rsidRPr="00994084">
        <w:rPr>
          <w:rFonts w:asciiTheme="minorHAnsi" w:hAnsiTheme="minorHAnsi" w:cs="Arial"/>
          <w:sz w:val="21"/>
          <w:szCs w:val="21"/>
        </w:rPr>
        <w:tab/>
      </w:r>
      <w:r w:rsidRPr="00994084">
        <w:rPr>
          <w:rFonts w:asciiTheme="minorHAnsi" w:hAnsiTheme="minorHAnsi" w:cs="Arial"/>
          <w:sz w:val="21"/>
          <w:szCs w:val="21"/>
        </w:rPr>
        <w:tab/>
      </w:r>
      <w:r w:rsidRPr="00994084">
        <w:rPr>
          <w:rFonts w:asciiTheme="minorHAnsi" w:hAnsiTheme="minorHAnsi" w:cs="Arial"/>
          <w:sz w:val="21"/>
          <w:szCs w:val="21"/>
        </w:rPr>
        <w:tab/>
      </w:r>
      <w:r w:rsidR="00D73968">
        <w:rPr>
          <w:rFonts w:asciiTheme="minorHAnsi" w:hAnsiTheme="minorHAnsi" w:cs="Arial"/>
          <w:sz w:val="21"/>
          <w:szCs w:val="21"/>
        </w:rPr>
        <w:t xml:space="preserve">Jamie Zellers </w:t>
      </w:r>
      <w:r w:rsidRPr="00994084">
        <w:rPr>
          <w:rFonts w:asciiTheme="minorHAnsi" w:hAnsiTheme="minorHAnsi" w:cs="Arial"/>
          <w:sz w:val="21"/>
          <w:szCs w:val="21"/>
        </w:rPr>
        <w:tab/>
      </w:r>
      <w:r w:rsidRPr="00994084">
        <w:rPr>
          <w:rFonts w:asciiTheme="minorHAnsi" w:hAnsiTheme="minorHAnsi" w:cs="Arial"/>
          <w:sz w:val="21"/>
          <w:szCs w:val="21"/>
        </w:rPr>
        <w:tab/>
      </w:r>
    </w:p>
    <w:p w:rsidR="0020520A" w:rsidRPr="00994084" w:rsidRDefault="009F237F" w:rsidP="0020520A">
      <w:pPr>
        <w:pStyle w:val="List2"/>
        <w:numPr>
          <w:ilvl w:val="1"/>
          <w:numId w:val="8"/>
        </w:numPr>
        <w:tabs>
          <w:tab w:val="num" w:pos="990"/>
          <w:tab w:val="left" w:pos="1530"/>
        </w:tabs>
        <w:spacing w:after="120"/>
        <w:ind w:left="990"/>
        <w:rPr>
          <w:rFonts w:asciiTheme="minorHAnsi" w:hAnsiTheme="minorHAnsi" w:cs="Arial"/>
          <w:sz w:val="21"/>
          <w:szCs w:val="21"/>
          <w:u w:val="single"/>
        </w:rPr>
      </w:pPr>
      <w:r>
        <w:rPr>
          <w:rFonts w:asciiTheme="minorHAnsi" w:hAnsiTheme="minorHAnsi" w:cs="Arial"/>
          <w:b/>
          <w:bCs/>
          <w:sz w:val="21"/>
          <w:szCs w:val="21"/>
        </w:rPr>
        <w:t xml:space="preserve">    </w:t>
      </w:r>
      <w:r w:rsidR="0020520A" w:rsidRPr="00994084">
        <w:rPr>
          <w:rFonts w:asciiTheme="minorHAnsi" w:hAnsiTheme="minorHAnsi" w:cs="Arial"/>
          <w:b/>
          <w:bCs/>
          <w:sz w:val="21"/>
          <w:szCs w:val="21"/>
        </w:rPr>
        <w:t>Semester</w:t>
      </w:r>
      <w:r w:rsidR="00D73968">
        <w:rPr>
          <w:rFonts w:asciiTheme="minorHAnsi" w:hAnsiTheme="minorHAnsi" w:cs="Arial"/>
          <w:sz w:val="21"/>
          <w:szCs w:val="21"/>
        </w:rPr>
        <w:t xml:space="preserve">  </w:t>
      </w:r>
      <w:r w:rsidR="00D73968">
        <w:rPr>
          <w:rFonts w:asciiTheme="minorHAnsi" w:hAnsiTheme="minorHAnsi" w:cs="Arial"/>
          <w:sz w:val="21"/>
          <w:szCs w:val="21"/>
        </w:rPr>
        <w:softHyphen/>
      </w:r>
      <w:r w:rsidR="00D73968">
        <w:rPr>
          <w:rFonts w:asciiTheme="minorHAnsi" w:hAnsiTheme="minorHAnsi" w:cs="Arial"/>
          <w:sz w:val="21"/>
          <w:szCs w:val="21"/>
        </w:rPr>
        <w:tab/>
      </w:r>
      <w:r w:rsidR="00D73968">
        <w:rPr>
          <w:rFonts w:asciiTheme="minorHAnsi" w:hAnsiTheme="minorHAnsi" w:cs="Arial"/>
          <w:sz w:val="21"/>
          <w:szCs w:val="21"/>
        </w:rPr>
        <w:tab/>
      </w:r>
      <w:r w:rsidR="00D73968">
        <w:rPr>
          <w:rFonts w:asciiTheme="minorHAnsi" w:hAnsiTheme="minorHAnsi" w:cs="Arial"/>
          <w:sz w:val="21"/>
          <w:szCs w:val="21"/>
        </w:rPr>
        <w:tab/>
      </w:r>
      <w:r w:rsidR="00D73968">
        <w:rPr>
          <w:rFonts w:asciiTheme="minorHAnsi" w:hAnsiTheme="minorHAnsi" w:cs="Arial"/>
          <w:sz w:val="21"/>
          <w:szCs w:val="21"/>
        </w:rPr>
        <w:tab/>
        <w:t>Fall 2011</w:t>
      </w:r>
    </w:p>
    <w:p w:rsidR="0020520A" w:rsidRPr="00994084" w:rsidRDefault="0020520A" w:rsidP="0020520A">
      <w:pPr>
        <w:pStyle w:val="List2"/>
        <w:numPr>
          <w:ilvl w:val="1"/>
          <w:numId w:val="8"/>
        </w:numPr>
        <w:tabs>
          <w:tab w:val="num" w:pos="990"/>
          <w:tab w:val="left" w:pos="1530"/>
        </w:tabs>
        <w:spacing w:after="120"/>
        <w:ind w:left="990"/>
        <w:rPr>
          <w:rFonts w:asciiTheme="minorHAnsi" w:hAnsiTheme="minorHAnsi" w:cs="Arial"/>
          <w:sz w:val="21"/>
          <w:szCs w:val="21"/>
        </w:rPr>
      </w:pPr>
      <w:r w:rsidRPr="00994084">
        <w:rPr>
          <w:rFonts w:asciiTheme="minorHAnsi" w:hAnsiTheme="minorHAnsi" w:cs="Arial"/>
          <w:b/>
          <w:bCs/>
          <w:sz w:val="21"/>
          <w:szCs w:val="21"/>
        </w:rPr>
        <w:t xml:space="preserve">    Instructor’s Office Number:</w:t>
      </w:r>
      <w:r w:rsidRPr="00994084">
        <w:rPr>
          <w:rFonts w:asciiTheme="minorHAnsi" w:hAnsiTheme="minorHAnsi" w:cs="Arial"/>
          <w:sz w:val="21"/>
          <w:szCs w:val="21"/>
        </w:rPr>
        <w:t xml:space="preserve">  </w:t>
      </w:r>
      <w:r w:rsidRPr="00994084">
        <w:rPr>
          <w:rFonts w:asciiTheme="minorHAnsi" w:hAnsiTheme="minorHAnsi" w:cs="Arial"/>
          <w:sz w:val="21"/>
          <w:szCs w:val="21"/>
        </w:rPr>
        <w:tab/>
      </w:r>
      <w:r w:rsidR="00612D1A">
        <w:rPr>
          <w:rFonts w:asciiTheme="minorHAnsi" w:hAnsiTheme="minorHAnsi" w:cs="Arial"/>
          <w:sz w:val="21"/>
          <w:szCs w:val="21"/>
        </w:rPr>
        <w:tab/>
      </w:r>
      <w:r w:rsidR="00D73968">
        <w:rPr>
          <w:rFonts w:asciiTheme="minorHAnsi" w:hAnsiTheme="minorHAnsi" w:cs="Arial"/>
          <w:sz w:val="21"/>
          <w:szCs w:val="21"/>
        </w:rPr>
        <w:t>N/A</w:t>
      </w:r>
      <w:r w:rsidRPr="00994084">
        <w:rPr>
          <w:rFonts w:asciiTheme="minorHAnsi" w:hAnsiTheme="minorHAnsi" w:cs="Arial"/>
          <w:sz w:val="21"/>
          <w:szCs w:val="21"/>
        </w:rPr>
        <w:t xml:space="preserve"> </w:t>
      </w:r>
    </w:p>
    <w:p w:rsidR="0020520A" w:rsidRPr="00994084" w:rsidRDefault="0020520A" w:rsidP="0020520A">
      <w:pPr>
        <w:pStyle w:val="List2"/>
        <w:numPr>
          <w:ilvl w:val="1"/>
          <w:numId w:val="8"/>
        </w:numPr>
        <w:tabs>
          <w:tab w:val="num" w:pos="990"/>
          <w:tab w:val="left" w:pos="1530"/>
        </w:tabs>
        <w:spacing w:after="120"/>
        <w:ind w:left="990"/>
        <w:rPr>
          <w:rFonts w:asciiTheme="minorHAnsi" w:hAnsiTheme="minorHAnsi" w:cs="Arial"/>
          <w:sz w:val="21"/>
          <w:szCs w:val="21"/>
        </w:rPr>
      </w:pPr>
      <w:r w:rsidRPr="00994084">
        <w:rPr>
          <w:rFonts w:asciiTheme="minorHAnsi" w:hAnsiTheme="minorHAnsi" w:cs="Arial"/>
          <w:b/>
          <w:bCs/>
          <w:sz w:val="21"/>
          <w:szCs w:val="21"/>
        </w:rPr>
        <w:t xml:space="preserve">Instructor’s Contact &amp; email:   </w:t>
      </w:r>
      <w:r w:rsidRPr="00994084">
        <w:rPr>
          <w:rFonts w:asciiTheme="minorHAnsi" w:hAnsiTheme="minorHAnsi" w:cs="Arial"/>
          <w:b/>
          <w:bCs/>
          <w:sz w:val="21"/>
          <w:szCs w:val="21"/>
        </w:rPr>
        <w:tab/>
        <w:t xml:space="preserve">email:  </w:t>
      </w:r>
      <w:hyperlink r:id="rId8" w:history="1">
        <w:r w:rsidR="00D73968" w:rsidRPr="00570325">
          <w:rPr>
            <w:rStyle w:val="Hyperlink"/>
            <w:rFonts w:asciiTheme="minorHAnsi" w:hAnsiTheme="minorHAnsi" w:cs="Arial"/>
            <w:b/>
            <w:sz w:val="21"/>
            <w:szCs w:val="21"/>
          </w:rPr>
          <w:t>jzellers@ccbcmd.edu</w:t>
        </w:r>
      </w:hyperlink>
      <w:r w:rsidRPr="00994084">
        <w:rPr>
          <w:rFonts w:asciiTheme="minorHAnsi" w:hAnsiTheme="minorHAnsi" w:cs="Arial"/>
          <w:b/>
          <w:bCs/>
          <w:sz w:val="21"/>
          <w:szCs w:val="21"/>
        </w:rPr>
        <w:t xml:space="preserve">  </w:t>
      </w:r>
    </w:p>
    <w:p w:rsidR="0020520A" w:rsidRPr="00994084" w:rsidRDefault="009F237F" w:rsidP="0020520A">
      <w:pPr>
        <w:pStyle w:val="List2"/>
        <w:numPr>
          <w:ilvl w:val="1"/>
          <w:numId w:val="8"/>
        </w:numPr>
        <w:tabs>
          <w:tab w:val="num" w:pos="990"/>
          <w:tab w:val="left" w:pos="1530"/>
        </w:tabs>
        <w:spacing w:after="120"/>
        <w:ind w:left="990"/>
        <w:rPr>
          <w:rFonts w:asciiTheme="minorHAnsi" w:hAnsiTheme="minorHAnsi" w:cs="Arial"/>
          <w:b/>
          <w:i/>
          <w:sz w:val="21"/>
          <w:szCs w:val="21"/>
        </w:rPr>
      </w:pPr>
      <w:r>
        <w:rPr>
          <w:rFonts w:asciiTheme="minorHAnsi" w:hAnsiTheme="minorHAnsi" w:cs="Arial"/>
          <w:b/>
          <w:bCs/>
          <w:sz w:val="21"/>
          <w:szCs w:val="21"/>
        </w:rPr>
        <w:t xml:space="preserve"> </w:t>
      </w:r>
      <w:r w:rsidR="0020520A" w:rsidRPr="00994084">
        <w:rPr>
          <w:rFonts w:asciiTheme="minorHAnsi" w:hAnsiTheme="minorHAnsi" w:cs="Arial"/>
          <w:b/>
          <w:bCs/>
          <w:sz w:val="21"/>
          <w:szCs w:val="21"/>
        </w:rPr>
        <w:t>Science Department Phone number</w:t>
      </w:r>
      <w:r w:rsidR="0020520A" w:rsidRPr="00994084">
        <w:rPr>
          <w:rFonts w:asciiTheme="minorHAnsi" w:hAnsiTheme="minorHAnsi" w:cs="Arial"/>
          <w:sz w:val="21"/>
          <w:szCs w:val="21"/>
        </w:rPr>
        <w:t xml:space="preserve">: 443-840-3292.  If you call this number, please leave a message with the Administrative assistant.  </w:t>
      </w:r>
    </w:p>
    <w:p w:rsidR="00465980" w:rsidRDefault="0020520A" w:rsidP="0020520A">
      <w:pPr>
        <w:pStyle w:val="List2"/>
        <w:numPr>
          <w:ilvl w:val="1"/>
          <w:numId w:val="8"/>
        </w:numPr>
        <w:tabs>
          <w:tab w:val="num" w:pos="990"/>
          <w:tab w:val="left" w:pos="1530"/>
        </w:tabs>
        <w:spacing w:after="30"/>
        <w:ind w:left="630" w:firstLine="0"/>
        <w:rPr>
          <w:rFonts w:asciiTheme="minorHAnsi" w:hAnsiTheme="minorHAnsi" w:cs="Arial"/>
          <w:sz w:val="21"/>
          <w:szCs w:val="21"/>
        </w:rPr>
      </w:pPr>
      <w:r w:rsidRPr="00994084">
        <w:rPr>
          <w:rFonts w:asciiTheme="minorHAnsi" w:hAnsiTheme="minorHAnsi" w:cs="Arial"/>
          <w:b/>
          <w:sz w:val="21"/>
          <w:szCs w:val="21"/>
        </w:rPr>
        <w:t>Class Meeting times:</w:t>
      </w:r>
      <w:r w:rsidRPr="00994084">
        <w:rPr>
          <w:rFonts w:asciiTheme="minorHAnsi" w:hAnsiTheme="minorHAnsi" w:cs="Arial"/>
          <w:sz w:val="21"/>
          <w:szCs w:val="21"/>
        </w:rPr>
        <w:tab/>
      </w:r>
      <w:r w:rsidRPr="00994084">
        <w:rPr>
          <w:rFonts w:asciiTheme="minorHAnsi" w:hAnsiTheme="minorHAnsi" w:cs="Arial"/>
          <w:sz w:val="21"/>
          <w:szCs w:val="21"/>
        </w:rPr>
        <w:tab/>
      </w:r>
      <w:r w:rsidR="003A684E" w:rsidRPr="00994084">
        <w:rPr>
          <w:rFonts w:asciiTheme="minorHAnsi" w:hAnsiTheme="minorHAnsi" w:cs="Arial"/>
          <w:sz w:val="21"/>
          <w:szCs w:val="21"/>
        </w:rPr>
        <w:tab/>
      </w:r>
      <w:r w:rsidR="00F35CCB">
        <w:rPr>
          <w:rFonts w:asciiTheme="minorHAnsi" w:hAnsiTheme="minorHAnsi" w:cs="Arial"/>
          <w:sz w:val="21"/>
          <w:szCs w:val="21"/>
        </w:rPr>
        <w:t xml:space="preserve">Room: J100  </w:t>
      </w:r>
      <w:r w:rsidR="00F35CCB">
        <w:rPr>
          <w:rFonts w:asciiTheme="minorHAnsi" w:hAnsiTheme="minorHAnsi" w:cs="Arial"/>
          <w:sz w:val="21"/>
          <w:szCs w:val="21"/>
        </w:rPr>
        <w:tab/>
        <w:t>MW 5:45-7:10 Lecture W 7:20-10:15 Lab</w:t>
      </w:r>
    </w:p>
    <w:p w:rsidR="0020520A" w:rsidRPr="00994084" w:rsidRDefault="00465980" w:rsidP="0020520A">
      <w:pPr>
        <w:pStyle w:val="List2"/>
        <w:numPr>
          <w:ilvl w:val="1"/>
          <w:numId w:val="8"/>
        </w:numPr>
        <w:tabs>
          <w:tab w:val="num" w:pos="990"/>
          <w:tab w:val="left" w:pos="1530"/>
        </w:tabs>
        <w:spacing w:after="30"/>
        <w:ind w:left="630" w:firstLine="0"/>
        <w:rPr>
          <w:rFonts w:asciiTheme="minorHAnsi" w:hAnsiTheme="minorHAnsi" w:cs="Arial"/>
          <w:sz w:val="21"/>
          <w:szCs w:val="21"/>
        </w:rPr>
      </w:pPr>
      <w:r>
        <w:rPr>
          <w:rFonts w:asciiTheme="minorHAnsi" w:hAnsiTheme="minorHAnsi" w:cs="Arial"/>
          <w:b/>
          <w:sz w:val="21"/>
          <w:szCs w:val="21"/>
        </w:rPr>
        <w:t>Office Hours &amp;Availability:</w:t>
      </w:r>
      <w:r>
        <w:rPr>
          <w:rFonts w:asciiTheme="minorHAnsi" w:hAnsiTheme="minorHAnsi" w:cs="Arial"/>
          <w:sz w:val="21"/>
          <w:szCs w:val="21"/>
        </w:rPr>
        <w:tab/>
      </w:r>
      <w:r>
        <w:rPr>
          <w:rFonts w:asciiTheme="minorHAnsi" w:hAnsiTheme="minorHAnsi" w:cs="Arial"/>
          <w:sz w:val="21"/>
          <w:szCs w:val="21"/>
        </w:rPr>
        <w:tab/>
        <w:t>Upon Request</w:t>
      </w:r>
      <w:r w:rsidR="00F35CCB">
        <w:rPr>
          <w:rFonts w:asciiTheme="minorHAnsi" w:hAnsiTheme="minorHAnsi" w:cs="Arial"/>
          <w:sz w:val="21"/>
          <w:szCs w:val="21"/>
        </w:rPr>
        <w:t xml:space="preserve"> </w:t>
      </w:r>
    </w:p>
    <w:p w:rsidR="00612D1A" w:rsidRPr="00994084" w:rsidRDefault="00612D1A" w:rsidP="0020520A">
      <w:pPr>
        <w:pStyle w:val="List2"/>
        <w:tabs>
          <w:tab w:val="left" w:pos="1530"/>
        </w:tabs>
        <w:spacing w:after="30"/>
        <w:ind w:left="630" w:firstLine="0"/>
        <w:rPr>
          <w:rFonts w:asciiTheme="minorHAnsi" w:hAnsiTheme="minorHAnsi" w:cs="Arial"/>
          <w:b/>
          <w:i/>
          <w:sz w:val="21"/>
          <w:szCs w:val="21"/>
        </w:rPr>
      </w:pPr>
    </w:p>
    <w:p w:rsidR="00E219E7" w:rsidRPr="00994084" w:rsidRDefault="00E219E7">
      <w:pPr>
        <w:rPr>
          <w:rFonts w:asciiTheme="minorHAnsi" w:hAnsiTheme="minorHAnsi" w:cs="Arial"/>
          <w:b/>
          <w:bCs/>
          <w:sz w:val="21"/>
          <w:szCs w:val="21"/>
          <w:u w:val="single"/>
        </w:rPr>
      </w:pPr>
      <w:r w:rsidRPr="00994084">
        <w:rPr>
          <w:rFonts w:asciiTheme="minorHAnsi" w:hAnsiTheme="minorHAnsi" w:cs="Arial"/>
          <w:b/>
          <w:bCs/>
          <w:sz w:val="21"/>
          <w:szCs w:val="21"/>
          <w:u w:val="single"/>
        </w:rPr>
        <w:t> II</w:t>
      </w:r>
      <w:proofErr w:type="gramStart"/>
      <w:r w:rsidRPr="00994084">
        <w:rPr>
          <w:rFonts w:asciiTheme="minorHAnsi" w:hAnsiTheme="minorHAnsi" w:cs="Arial"/>
          <w:b/>
          <w:bCs/>
          <w:sz w:val="21"/>
          <w:szCs w:val="21"/>
          <w:u w:val="single"/>
        </w:rPr>
        <w:t>.  COURSE</w:t>
      </w:r>
      <w:proofErr w:type="gramEnd"/>
      <w:r w:rsidRPr="00994084">
        <w:rPr>
          <w:rFonts w:asciiTheme="minorHAnsi" w:hAnsiTheme="minorHAnsi" w:cs="Arial"/>
          <w:b/>
          <w:bCs/>
          <w:sz w:val="21"/>
          <w:szCs w:val="21"/>
          <w:u w:val="single"/>
        </w:rPr>
        <w:t xml:space="preserve"> GOALS:</w:t>
      </w:r>
    </w:p>
    <w:p w:rsidR="00E219E7" w:rsidRPr="00994084" w:rsidRDefault="00E219E7">
      <w:pPr>
        <w:rPr>
          <w:rFonts w:asciiTheme="minorHAnsi" w:hAnsiTheme="minorHAnsi" w:cs="Arial"/>
          <w:sz w:val="21"/>
          <w:szCs w:val="21"/>
        </w:rPr>
      </w:pPr>
    </w:p>
    <w:p w:rsidR="00E219E7" w:rsidRPr="00994084" w:rsidRDefault="00DE130A">
      <w:pPr>
        <w:rPr>
          <w:rFonts w:asciiTheme="minorHAnsi" w:hAnsiTheme="minorHAnsi" w:cs="Arial"/>
          <w:sz w:val="21"/>
          <w:szCs w:val="21"/>
        </w:rPr>
      </w:pPr>
      <w:r w:rsidRPr="002C368B">
        <w:rPr>
          <w:rFonts w:asciiTheme="minorHAnsi" w:hAnsiTheme="minorHAnsi" w:cs="Arial"/>
          <w:b/>
          <w:sz w:val="21"/>
          <w:szCs w:val="21"/>
          <w:u w:val="single"/>
        </w:rPr>
        <w:t>A.  Learning Outcomes &amp; Course Objectives:</w:t>
      </w:r>
      <w:r w:rsidRPr="00994084">
        <w:rPr>
          <w:rFonts w:asciiTheme="minorHAnsi" w:hAnsiTheme="minorHAnsi" w:cs="Arial"/>
          <w:sz w:val="21"/>
          <w:szCs w:val="21"/>
        </w:rPr>
        <w:t xml:space="preserve">  </w:t>
      </w:r>
      <w:r w:rsidR="00E219E7" w:rsidRPr="00994084">
        <w:rPr>
          <w:rFonts w:asciiTheme="minorHAnsi" w:hAnsiTheme="minorHAnsi" w:cs="Arial"/>
          <w:sz w:val="21"/>
          <w:szCs w:val="21"/>
        </w:rPr>
        <w:t>Upon completion of the course, the student will be able to:</w:t>
      </w:r>
    </w:p>
    <w:p w:rsidR="002A46D4" w:rsidRPr="00994084" w:rsidRDefault="002A46D4" w:rsidP="002A46D4">
      <w:pPr>
        <w:numPr>
          <w:ilvl w:val="0"/>
          <w:numId w:val="12"/>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 xml:space="preserve">Identify the major human body systems and their organs. </w:t>
      </w:r>
    </w:p>
    <w:p w:rsidR="002A46D4" w:rsidRPr="00994084" w:rsidRDefault="002A46D4" w:rsidP="002A46D4">
      <w:pPr>
        <w:numPr>
          <w:ilvl w:val="0"/>
          <w:numId w:val="12"/>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 xml:space="preserve">Describe the organization of the human body from molecules to organelles to cells to tissues, organs and organ systems. </w:t>
      </w:r>
    </w:p>
    <w:p w:rsidR="002A46D4" w:rsidRPr="00994084" w:rsidRDefault="002A46D4" w:rsidP="002A46D4">
      <w:pPr>
        <w:numPr>
          <w:ilvl w:val="0"/>
          <w:numId w:val="12"/>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 xml:space="preserve">Explain how the nervous and endocrine systems allow communication between parts of the body. </w:t>
      </w:r>
    </w:p>
    <w:p w:rsidR="002A46D4" w:rsidRPr="00994084" w:rsidRDefault="002A46D4" w:rsidP="002A46D4">
      <w:pPr>
        <w:numPr>
          <w:ilvl w:val="0"/>
          <w:numId w:val="12"/>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 xml:space="preserve">Integrate knowledge of the functioning of the skeletal, muscular, endocrine, cardiovascular, lymphatic, excretory, nervous, </w:t>
      </w:r>
      <w:proofErr w:type="gramStart"/>
      <w:r w:rsidRPr="00994084">
        <w:rPr>
          <w:rFonts w:asciiTheme="minorHAnsi" w:hAnsiTheme="minorHAnsi" w:cs="Arial"/>
          <w:sz w:val="21"/>
          <w:szCs w:val="21"/>
        </w:rPr>
        <w:t>reproductive</w:t>
      </w:r>
      <w:proofErr w:type="gramEnd"/>
      <w:r w:rsidRPr="00994084">
        <w:rPr>
          <w:rFonts w:asciiTheme="minorHAnsi" w:hAnsiTheme="minorHAnsi" w:cs="Arial"/>
          <w:sz w:val="21"/>
          <w:szCs w:val="21"/>
        </w:rPr>
        <w:t xml:space="preserve"> and immune systems of the body in order to explain how the body functions as a whole. </w:t>
      </w:r>
    </w:p>
    <w:p w:rsidR="002A46D4" w:rsidRPr="00994084" w:rsidRDefault="002A46D4" w:rsidP="002A46D4">
      <w:pPr>
        <w:numPr>
          <w:ilvl w:val="0"/>
          <w:numId w:val="12"/>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 xml:space="preserve">Apply knowledge of the major nutritional needs of the body to how the digestive system works. </w:t>
      </w:r>
    </w:p>
    <w:p w:rsidR="002A46D4" w:rsidRPr="00994084" w:rsidRDefault="002A46D4" w:rsidP="002A46D4">
      <w:pPr>
        <w:numPr>
          <w:ilvl w:val="0"/>
          <w:numId w:val="12"/>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 xml:space="preserve">Analyze the development of the human embryo and fetus with respect to the formation of a normally functioning adult. </w:t>
      </w:r>
    </w:p>
    <w:p w:rsidR="002A46D4" w:rsidRPr="00994084" w:rsidRDefault="002A46D4" w:rsidP="002A46D4">
      <w:pPr>
        <w:numPr>
          <w:ilvl w:val="0"/>
          <w:numId w:val="12"/>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Explain how the anatomy and physiology of the human body are basically identical across all racial and cultural groups.</w:t>
      </w:r>
    </w:p>
    <w:p w:rsidR="002A46D4" w:rsidRPr="00994084" w:rsidRDefault="002A46D4" w:rsidP="002A46D4">
      <w:pPr>
        <w:numPr>
          <w:ilvl w:val="0"/>
          <w:numId w:val="12"/>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 xml:space="preserve">Use instruments or other technology to measure physical parameters such as blood pressure, heart rate, respiratory volumes, </w:t>
      </w:r>
      <w:proofErr w:type="gramStart"/>
      <w:r w:rsidRPr="00994084">
        <w:rPr>
          <w:rFonts w:asciiTheme="minorHAnsi" w:hAnsiTheme="minorHAnsi" w:cs="Arial"/>
          <w:sz w:val="21"/>
          <w:szCs w:val="21"/>
        </w:rPr>
        <w:t>urine</w:t>
      </w:r>
      <w:proofErr w:type="gramEnd"/>
      <w:r w:rsidRPr="00994084">
        <w:rPr>
          <w:rFonts w:asciiTheme="minorHAnsi" w:hAnsiTheme="minorHAnsi" w:cs="Arial"/>
          <w:sz w:val="21"/>
          <w:szCs w:val="21"/>
        </w:rPr>
        <w:t xml:space="preserve"> constituents. </w:t>
      </w:r>
    </w:p>
    <w:p w:rsidR="002F63B4" w:rsidRPr="00994084" w:rsidRDefault="002F63B4" w:rsidP="002F63B4">
      <w:pPr>
        <w:autoSpaceDE w:val="0"/>
        <w:autoSpaceDN w:val="0"/>
        <w:adjustRightInd w:val="0"/>
        <w:ind w:left="720"/>
        <w:rPr>
          <w:rFonts w:asciiTheme="minorHAnsi" w:hAnsiTheme="minorHAnsi" w:cs="Arial"/>
          <w:sz w:val="21"/>
          <w:szCs w:val="21"/>
        </w:rPr>
      </w:pPr>
    </w:p>
    <w:p w:rsidR="00E219E7" w:rsidRPr="00994084" w:rsidRDefault="00DE130A">
      <w:pPr>
        <w:rPr>
          <w:rFonts w:asciiTheme="minorHAnsi" w:hAnsiTheme="minorHAnsi" w:cs="Arial"/>
          <w:b/>
          <w:bCs/>
          <w:sz w:val="21"/>
          <w:szCs w:val="21"/>
        </w:rPr>
      </w:pPr>
      <w:r w:rsidRPr="002C368B">
        <w:rPr>
          <w:rFonts w:asciiTheme="minorHAnsi" w:hAnsiTheme="minorHAnsi" w:cs="Arial"/>
          <w:b/>
          <w:bCs/>
          <w:sz w:val="21"/>
          <w:szCs w:val="21"/>
          <w:u w:val="single"/>
        </w:rPr>
        <w:t>B.  Major Topics:</w:t>
      </w:r>
      <w:r w:rsidRPr="00994084">
        <w:rPr>
          <w:rFonts w:asciiTheme="minorHAnsi" w:hAnsiTheme="minorHAnsi" w:cs="Arial"/>
          <w:b/>
          <w:bCs/>
          <w:sz w:val="21"/>
          <w:szCs w:val="21"/>
        </w:rPr>
        <w:t xml:space="preserve">  </w:t>
      </w:r>
      <w:r w:rsidR="00E219E7" w:rsidRPr="00994084">
        <w:rPr>
          <w:rFonts w:asciiTheme="minorHAnsi" w:hAnsiTheme="minorHAnsi" w:cs="Arial"/>
          <w:bCs/>
          <w:sz w:val="21"/>
          <w:szCs w:val="21"/>
        </w:rPr>
        <w:t>The topics covered in this course include:</w:t>
      </w:r>
    </w:p>
    <w:p w:rsidR="00E219E7" w:rsidRPr="00994084" w:rsidRDefault="00E219E7">
      <w:pPr>
        <w:rPr>
          <w:rFonts w:asciiTheme="minorHAnsi" w:hAnsiTheme="minorHAnsi" w:cs="Arial"/>
          <w:sz w:val="21"/>
          <w:szCs w:val="21"/>
        </w:rPr>
      </w:pPr>
    </w:p>
    <w:p w:rsidR="00D67F1C" w:rsidRDefault="00D67F1C" w:rsidP="002A46D4">
      <w:pPr>
        <w:numPr>
          <w:ilvl w:val="0"/>
          <w:numId w:val="11"/>
        </w:numPr>
        <w:autoSpaceDE w:val="0"/>
        <w:autoSpaceDN w:val="0"/>
        <w:adjustRightInd w:val="0"/>
        <w:rPr>
          <w:rFonts w:asciiTheme="minorHAnsi" w:hAnsiTheme="minorHAnsi" w:cs="Arial"/>
          <w:sz w:val="21"/>
          <w:szCs w:val="21"/>
        </w:rPr>
        <w:sectPr w:rsidR="00D67F1C" w:rsidSect="00DE130A">
          <w:footerReference w:type="default" r:id="rId9"/>
          <w:pgSz w:w="12240" w:h="15840"/>
          <w:pgMar w:top="1152" w:right="1152" w:bottom="1152" w:left="1152" w:header="720" w:footer="720" w:gutter="0"/>
          <w:cols w:space="720"/>
          <w:docGrid w:linePitch="360"/>
        </w:sectPr>
      </w:pP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lastRenderedPageBreak/>
        <w:t>Cell Structure and Development</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lastRenderedPageBreak/>
        <w:t>Tissue Organization, and Skin, including the uniform basis of skin color</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Osteology and Articulation</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Biological Molecules</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The Muscular System</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Muscle Contraction</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Nerve Cells</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The Nervous system</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The Endocrine System</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The Circulatory System</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lastRenderedPageBreak/>
        <w:t>Lymphatic System</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The Immune System – The Body’s Defense</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The Respiratory System</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The Digestive System</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The Urinary System</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Male Reproductive System</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Female Reproductive System, Hormonal Cycle, Contraception technology</w:t>
      </w:r>
    </w:p>
    <w:p w:rsidR="002A46D4" w:rsidRPr="00994084" w:rsidRDefault="002A46D4" w:rsidP="002A46D4">
      <w:pPr>
        <w:numPr>
          <w:ilvl w:val="0"/>
          <w:numId w:val="11"/>
        </w:numPr>
        <w:autoSpaceDE w:val="0"/>
        <w:autoSpaceDN w:val="0"/>
        <w:adjustRightInd w:val="0"/>
        <w:rPr>
          <w:rFonts w:asciiTheme="minorHAnsi" w:hAnsiTheme="minorHAnsi" w:cs="Arial"/>
          <w:sz w:val="21"/>
          <w:szCs w:val="21"/>
        </w:rPr>
      </w:pPr>
      <w:r w:rsidRPr="00994084">
        <w:rPr>
          <w:rFonts w:asciiTheme="minorHAnsi" w:hAnsiTheme="minorHAnsi" w:cs="Arial"/>
          <w:sz w:val="21"/>
          <w:szCs w:val="21"/>
        </w:rPr>
        <w:t>Fertilization and Development</w:t>
      </w:r>
    </w:p>
    <w:p w:rsidR="00D67F1C" w:rsidRDefault="00D67F1C">
      <w:pPr>
        <w:rPr>
          <w:rFonts w:asciiTheme="minorHAnsi" w:hAnsiTheme="minorHAnsi" w:cs="Arial"/>
          <w:sz w:val="21"/>
          <w:szCs w:val="21"/>
        </w:rPr>
        <w:sectPr w:rsidR="00D67F1C" w:rsidSect="00D67F1C">
          <w:type w:val="continuous"/>
          <w:pgSz w:w="12240" w:h="15840"/>
          <w:pgMar w:top="1152" w:right="1152" w:bottom="1152" w:left="1152" w:header="720" w:footer="720" w:gutter="0"/>
          <w:cols w:num="2" w:space="720"/>
          <w:docGrid w:linePitch="360"/>
        </w:sectPr>
      </w:pPr>
    </w:p>
    <w:p w:rsidR="00E219E7" w:rsidRPr="00994084" w:rsidRDefault="00E219E7">
      <w:pPr>
        <w:rPr>
          <w:rFonts w:asciiTheme="minorHAnsi" w:hAnsiTheme="minorHAnsi" w:cs="Arial"/>
          <w:sz w:val="21"/>
          <w:szCs w:val="21"/>
        </w:rPr>
      </w:pPr>
    </w:p>
    <w:p w:rsidR="00FA00BC" w:rsidRPr="00994084" w:rsidRDefault="00FA00BC">
      <w:pPr>
        <w:rPr>
          <w:rFonts w:asciiTheme="minorHAnsi" w:hAnsiTheme="minorHAnsi" w:cs="Arial"/>
          <w:sz w:val="21"/>
          <w:szCs w:val="21"/>
        </w:rPr>
      </w:pPr>
    </w:p>
    <w:p w:rsidR="00FA00BC" w:rsidRPr="00994084" w:rsidRDefault="00DE130A" w:rsidP="00FA00BC">
      <w:pPr>
        <w:autoSpaceDE w:val="0"/>
        <w:autoSpaceDN w:val="0"/>
        <w:adjustRightInd w:val="0"/>
        <w:rPr>
          <w:rFonts w:asciiTheme="minorHAnsi" w:hAnsiTheme="minorHAnsi" w:cs="Arial"/>
          <w:sz w:val="21"/>
          <w:szCs w:val="21"/>
        </w:rPr>
      </w:pPr>
      <w:r w:rsidRPr="002C368B">
        <w:rPr>
          <w:rFonts w:asciiTheme="minorHAnsi" w:hAnsiTheme="minorHAnsi" w:cs="Arial"/>
          <w:b/>
          <w:bCs/>
          <w:sz w:val="21"/>
          <w:szCs w:val="21"/>
          <w:u w:val="single"/>
        </w:rPr>
        <w:t xml:space="preserve">C.  </w:t>
      </w:r>
      <w:r w:rsidR="00E219E7" w:rsidRPr="002C368B">
        <w:rPr>
          <w:rFonts w:asciiTheme="minorHAnsi" w:hAnsiTheme="minorHAnsi" w:cs="Arial"/>
          <w:b/>
          <w:bCs/>
          <w:sz w:val="21"/>
          <w:szCs w:val="21"/>
          <w:u w:val="single"/>
        </w:rPr>
        <w:t>Rationale for the course:</w:t>
      </w:r>
      <w:r w:rsidR="00E219E7" w:rsidRPr="00994084">
        <w:rPr>
          <w:rFonts w:asciiTheme="minorHAnsi" w:hAnsiTheme="minorHAnsi" w:cs="Arial"/>
          <w:sz w:val="21"/>
          <w:szCs w:val="21"/>
        </w:rPr>
        <w:t xml:space="preserve"> This course can be used to meet the General Education requirement of a four-credit course in the science domain for general education.</w:t>
      </w:r>
      <w:r w:rsidR="00586959" w:rsidRPr="00994084">
        <w:rPr>
          <w:rFonts w:asciiTheme="minorHAnsi" w:hAnsiTheme="minorHAnsi" w:cs="Arial"/>
          <w:sz w:val="21"/>
          <w:szCs w:val="21"/>
        </w:rPr>
        <w:t xml:space="preserve"> This course is intended for pre-allied health </w:t>
      </w:r>
      <w:r w:rsidR="002A46D4" w:rsidRPr="00994084">
        <w:rPr>
          <w:rFonts w:asciiTheme="minorHAnsi" w:hAnsiTheme="minorHAnsi" w:cs="Arial"/>
          <w:sz w:val="21"/>
          <w:szCs w:val="21"/>
        </w:rPr>
        <w:t>majors</w:t>
      </w:r>
      <w:r w:rsidR="00586959" w:rsidRPr="00994084">
        <w:rPr>
          <w:rFonts w:asciiTheme="minorHAnsi" w:hAnsiTheme="minorHAnsi" w:cs="Arial"/>
          <w:sz w:val="21"/>
          <w:szCs w:val="21"/>
        </w:rPr>
        <w:t xml:space="preserve">.  </w:t>
      </w:r>
      <w:r w:rsidR="00FA00BC" w:rsidRPr="00994084">
        <w:rPr>
          <w:rFonts w:asciiTheme="minorHAnsi" w:hAnsiTheme="minorHAnsi" w:cs="Arial"/>
          <w:b/>
          <w:i/>
          <w:sz w:val="21"/>
          <w:szCs w:val="21"/>
        </w:rPr>
        <w:t>This course is not a substitute for BIOL 110, 220 or 221 or a prerequisite for other science courses</w:t>
      </w:r>
      <w:proofErr w:type="gramStart"/>
      <w:r w:rsidR="00FA00BC" w:rsidRPr="00994084">
        <w:rPr>
          <w:rFonts w:asciiTheme="minorHAnsi" w:hAnsiTheme="minorHAnsi" w:cs="Arial"/>
          <w:b/>
          <w:i/>
          <w:sz w:val="21"/>
          <w:szCs w:val="21"/>
        </w:rPr>
        <w:t>.</w:t>
      </w:r>
      <w:r w:rsidR="00FA00BC" w:rsidRPr="00994084">
        <w:rPr>
          <w:rFonts w:asciiTheme="minorHAnsi" w:hAnsiTheme="minorHAnsi" w:cs="Arial"/>
          <w:sz w:val="21"/>
          <w:szCs w:val="21"/>
        </w:rPr>
        <w:t>.</w:t>
      </w:r>
      <w:proofErr w:type="gramEnd"/>
      <w:r w:rsidR="00FA00BC" w:rsidRPr="00994084">
        <w:rPr>
          <w:rFonts w:asciiTheme="minorHAnsi" w:hAnsiTheme="minorHAnsi" w:cs="Arial"/>
          <w:sz w:val="21"/>
          <w:szCs w:val="21"/>
        </w:rPr>
        <w:t xml:space="preserve"> </w:t>
      </w:r>
      <w:r w:rsidR="00FA00BC" w:rsidRPr="00994084">
        <w:rPr>
          <w:rFonts w:asciiTheme="minorHAnsi" w:hAnsiTheme="minorHAnsi" w:cs="Arial"/>
          <w:b/>
          <w:i/>
          <w:sz w:val="21"/>
          <w:szCs w:val="21"/>
          <w:u w:val="single"/>
        </w:rPr>
        <w:t xml:space="preserve"> This course does not satisfy the Anatomy &amp; Physiology pre-requisite for the Nursing Program.</w:t>
      </w:r>
    </w:p>
    <w:p w:rsidR="00E219E7" w:rsidRPr="00994084" w:rsidRDefault="00E219E7">
      <w:pPr>
        <w:rPr>
          <w:rFonts w:asciiTheme="minorHAnsi" w:hAnsiTheme="minorHAnsi" w:cs="Arial"/>
          <w:b/>
          <w:bCs/>
          <w:sz w:val="21"/>
          <w:szCs w:val="21"/>
        </w:rPr>
      </w:pPr>
    </w:p>
    <w:p w:rsidR="00FA00BC" w:rsidRPr="00994084" w:rsidRDefault="00FA00BC">
      <w:pPr>
        <w:rPr>
          <w:rFonts w:asciiTheme="minorHAnsi" w:hAnsiTheme="minorHAnsi" w:cs="Arial"/>
          <w:b/>
          <w:bCs/>
          <w:sz w:val="21"/>
          <w:szCs w:val="21"/>
          <w:u w:val="single"/>
        </w:rPr>
      </w:pPr>
    </w:p>
    <w:p w:rsidR="00DE130A" w:rsidRPr="00994084" w:rsidRDefault="00E219E7" w:rsidP="00DE130A">
      <w:pPr>
        <w:rPr>
          <w:rFonts w:asciiTheme="minorHAnsi" w:hAnsiTheme="minorHAnsi" w:cs="Arial"/>
          <w:sz w:val="21"/>
          <w:szCs w:val="21"/>
        </w:rPr>
      </w:pPr>
      <w:r w:rsidRPr="00994084">
        <w:rPr>
          <w:rFonts w:asciiTheme="minorHAnsi" w:hAnsiTheme="minorHAnsi" w:cs="Arial"/>
          <w:b/>
          <w:bCs/>
          <w:sz w:val="21"/>
          <w:szCs w:val="21"/>
          <w:u w:val="single"/>
        </w:rPr>
        <w:t> III</w:t>
      </w:r>
      <w:proofErr w:type="gramStart"/>
      <w:r w:rsidRPr="00994084">
        <w:rPr>
          <w:rFonts w:asciiTheme="minorHAnsi" w:hAnsiTheme="minorHAnsi" w:cs="Arial"/>
          <w:b/>
          <w:bCs/>
          <w:sz w:val="21"/>
          <w:szCs w:val="21"/>
          <w:u w:val="single"/>
        </w:rPr>
        <w:t>.  EVALUATION</w:t>
      </w:r>
      <w:proofErr w:type="gramEnd"/>
      <w:r w:rsidRPr="00994084">
        <w:rPr>
          <w:rFonts w:asciiTheme="minorHAnsi" w:hAnsiTheme="minorHAnsi" w:cs="Arial"/>
          <w:b/>
          <w:bCs/>
          <w:sz w:val="21"/>
          <w:szCs w:val="21"/>
          <w:u w:val="single"/>
        </w:rPr>
        <w:t xml:space="preserve">: </w:t>
      </w:r>
    </w:p>
    <w:p w:rsidR="00DE130A" w:rsidRPr="00994084" w:rsidRDefault="00DE130A" w:rsidP="00DE130A">
      <w:pPr>
        <w:rPr>
          <w:rFonts w:asciiTheme="minorHAnsi" w:hAnsiTheme="minorHAnsi" w:cs="Arial"/>
          <w:sz w:val="21"/>
          <w:szCs w:val="21"/>
        </w:rPr>
      </w:pPr>
    </w:p>
    <w:p w:rsidR="00E219E7" w:rsidRPr="00994084" w:rsidRDefault="00E219E7" w:rsidP="00DE130A">
      <w:pPr>
        <w:numPr>
          <w:ilvl w:val="0"/>
          <w:numId w:val="10"/>
        </w:numPr>
        <w:rPr>
          <w:rFonts w:asciiTheme="minorHAnsi" w:hAnsiTheme="minorHAnsi" w:cs="Arial"/>
          <w:sz w:val="21"/>
          <w:szCs w:val="21"/>
        </w:rPr>
      </w:pPr>
      <w:r w:rsidRPr="002C368B">
        <w:rPr>
          <w:rFonts w:asciiTheme="minorHAnsi" w:hAnsiTheme="minorHAnsi" w:cs="Arial"/>
          <w:b/>
          <w:sz w:val="21"/>
          <w:szCs w:val="21"/>
          <w:u w:val="single"/>
        </w:rPr>
        <w:t>Grading Policy</w:t>
      </w:r>
      <w:r w:rsidRPr="002C368B">
        <w:rPr>
          <w:rFonts w:asciiTheme="minorHAnsi" w:hAnsiTheme="minorHAnsi" w:cs="Arial"/>
          <w:sz w:val="21"/>
          <w:szCs w:val="21"/>
        </w:rPr>
        <w:t>:</w:t>
      </w:r>
      <w:r w:rsidRPr="00994084">
        <w:rPr>
          <w:rFonts w:asciiTheme="minorHAnsi" w:hAnsiTheme="minorHAnsi" w:cs="Arial"/>
          <w:sz w:val="21"/>
          <w:szCs w:val="21"/>
        </w:rPr>
        <w:t xml:space="preserve"> Grades will be calculated bas</w:t>
      </w:r>
      <w:r w:rsidR="00E80752" w:rsidRPr="00994084">
        <w:rPr>
          <w:rFonts w:asciiTheme="minorHAnsi" w:hAnsiTheme="minorHAnsi" w:cs="Arial"/>
          <w:sz w:val="21"/>
          <w:szCs w:val="21"/>
        </w:rPr>
        <w:t>ed on the following point system</w:t>
      </w:r>
      <w:r w:rsidRPr="00994084">
        <w:rPr>
          <w:rFonts w:asciiTheme="minorHAnsi" w:hAnsiTheme="minorHAnsi" w:cs="Arial"/>
          <w:sz w:val="21"/>
          <w:szCs w:val="21"/>
        </w:rPr>
        <w:t>:</w:t>
      </w:r>
    </w:p>
    <w:p w:rsidR="00E219E7" w:rsidRPr="00994084" w:rsidRDefault="00E219E7">
      <w:pPr>
        <w:rPr>
          <w:rFonts w:asciiTheme="minorHAnsi" w:hAnsiTheme="minorHAnsi" w:cs="Arial"/>
          <w:sz w:val="21"/>
          <w:szCs w:val="21"/>
        </w:rPr>
      </w:pPr>
    </w:p>
    <w:p w:rsidR="00E219E7" w:rsidRPr="00994084" w:rsidRDefault="00744AE4" w:rsidP="00BC6773">
      <w:pPr>
        <w:ind w:left="720"/>
        <w:rPr>
          <w:rFonts w:asciiTheme="minorHAnsi" w:hAnsiTheme="minorHAnsi" w:cs="Arial"/>
          <w:sz w:val="21"/>
          <w:szCs w:val="21"/>
        </w:rPr>
      </w:pPr>
      <w:r w:rsidRPr="00994084">
        <w:rPr>
          <w:rFonts w:asciiTheme="minorHAnsi" w:hAnsiTheme="minorHAnsi" w:cs="Arial"/>
          <w:sz w:val="21"/>
          <w:szCs w:val="21"/>
        </w:rPr>
        <w:t>Lecture Exams</w:t>
      </w:r>
      <w:r w:rsidR="00586959" w:rsidRPr="00994084">
        <w:rPr>
          <w:rFonts w:asciiTheme="minorHAnsi" w:hAnsiTheme="minorHAnsi" w:cs="Arial"/>
          <w:sz w:val="21"/>
          <w:szCs w:val="21"/>
        </w:rPr>
        <w:t xml:space="preserve"> (</w:t>
      </w:r>
      <w:r w:rsidR="006910EE">
        <w:rPr>
          <w:rFonts w:asciiTheme="minorHAnsi" w:hAnsiTheme="minorHAnsi" w:cs="Arial"/>
          <w:sz w:val="21"/>
          <w:szCs w:val="21"/>
        </w:rPr>
        <w:t>4</w:t>
      </w:r>
      <w:r w:rsidR="00EC0890">
        <w:rPr>
          <w:rFonts w:asciiTheme="minorHAnsi" w:hAnsiTheme="minorHAnsi" w:cs="Arial"/>
          <w:sz w:val="21"/>
          <w:szCs w:val="21"/>
        </w:rPr>
        <w:t xml:space="preserve"> </w:t>
      </w:r>
      <w:r w:rsidR="00FA00BC" w:rsidRPr="00994084">
        <w:rPr>
          <w:rFonts w:asciiTheme="minorHAnsi" w:hAnsiTheme="minorHAnsi" w:cs="Arial"/>
          <w:sz w:val="21"/>
          <w:szCs w:val="21"/>
        </w:rPr>
        <w:t xml:space="preserve">exams @ </w:t>
      </w:r>
      <w:r w:rsidR="00A55BC3">
        <w:rPr>
          <w:rFonts w:asciiTheme="minorHAnsi" w:hAnsiTheme="minorHAnsi" w:cs="Arial"/>
          <w:sz w:val="21"/>
          <w:szCs w:val="21"/>
        </w:rPr>
        <w:t>75</w:t>
      </w:r>
      <w:r w:rsidR="00FA00BC" w:rsidRPr="00994084">
        <w:rPr>
          <w:rFonts w:asciiTheme="minorHAnsi" w:hAnsiTheme="minorHAnsi" w:cs="Arial"/>
          <w:sz w:val="21"/>
          <w:szCs w:val="21"/>
        </w:rPr>
        <w:t xml:space="preserve"> points each</w:t>
      </w:r>
      <w:r w:rsidR="00821AE6" w:rsidRPr="00994084">
        <w:rPr>
          <w:rFonts w:asciiTheme="minorHAnsi" w:hAnsiTheme="minorHAnsi" w:cs="Arial"/>
          <w:sz w:val="21"/>
          <w:szCs w:val="21"/>
        </w:rPr>
        <w:t>)</w:t>
      </w:r>
      <w:r w:rsidR="00586959" w:rsidRPr="00994084">
        <w:rPr>
          <w:rFonts w:asciiTheme="minorHAnsi" w:hAnsiTheme="minorHAnsi" w:cs="Arial"/>
          <w:sz w:val="21"/>
          <w:szCs w:val="21"/>
        </w:rPr>
        <w:t>:</w:t>
      </w:r>
      <w:r w:rsidR="00586959" w:rsidRPr="00994084">
        <w:rPr>
          <w:rFonts w:asciiTheme="minorHAnsi" w:hAnsiTheme="minorHAnsi" w:cs="Arial"/>
          <w:sz w:val="21"/>
          <w:szCs w:val="21"/>
        </w:rPr>
        <w:tab/>
      </w:r>
      <w:r w:rsidR="00586959" w:rsidRPr="00994084">
        <w:rPr>
          <w:rFonts w:asciiTheme="minorHAnsi" w:hAnsiTheme="minorHAnsi" w:cs="Arial"/>
          <w:sz w:val="21"/>
          <w:szCs w:val="21"/>
        </w:rPr>
        <w:tab/>
      </w:r>
      <w:r w:rsidR="0020520A" w:rsidRPr="00994084">
        <w:rPr>
          <w:rFonts w:asciiTheme="minorHAnsi" w:hAnsiTheme="minorHAnsi" w:cs="Arial"/>
          <w:sz w:val="21"/>
          <w:szCs w:val="21"/>
        </w:rPr>
        <w:t xml:space="preserve">  </w:t>
      </w:r>
      <w:r w:rsidR="00A55BC3">
        <w:rPr>
          <w:rFonts w:asciiTheme="minorHAnsi" w:hAnsiTheme="minorHAnsi" w:cs="Arial"/>
          <w:sz w:val="21"/>
          <w:szCs w:val="21"/>
        </w:rPr>
        <w:t>3</w:t>
      </w:r>
      <w:r w:rsidR="00BB5610" w:rsidRPr="00994084">
        <w:rPr>
          <w:rFonts w:asciiTheme="minorHAnsi" w:hAnsiTheme="minorHAnsi" w:cs="Arial"/>
          <w:sz w:val="21"/>
          <w:szCs w:val="21"/>
        </w:rPr>
        <w:t>00</w:t>
      </w:r>
      <w:r w:rsidR="00016888" w:rsidRPr="00994084">
        <w:rPr>
          <w:rFonts w:asciiTheme="minorHAnsi" w:hAnsiTheme="minorHAnsi" w:cs="Arial"/>
          <w:sz w:val="21"/>
          <w:szCs w:val="21"/>
        </w:rPr>
        <w:t xml:space="preserve"> points</w:t>
      </w:r>
      <w:r w:rsidR="00CD2668" w:rsidRPr="00994084">
        <w:rPr>
          <w:rFonts w:asciiTheme="minorHAnsi" w:hAnsiTheme="minorHAnsi" w:cs="Arial"/>
          <w:sz w:val="21"/>
          <w:szCs w:val="21"/>
        </w:rPr>
        <w:t xml:space="preserve"> </w:t>
      </w:r>
      <w:r w:rsidR="00EC0890">
        <w:rPr>
          <w:rFonts w:asciiTheme="minorHAnsi" w:hAnsiTheme="minorHAnsi" w:cs="Arial"/>
          <w:sz w:val="21"/>
          <w:szCs w:val="21"/>
        </w:rPr>
        <w:t xml:space="preserve"> </w:t>
      </w:r>
    </w:p>
    <w:p w:rsidR="00821AE6" w:rsidRPr="00994084" w:rsidRDefault="00DE130A" w:rsidP="00BC6773">
      <w:pPr>
        <w:rPr>
          <w:rFonts w:asciiTheme="minorHAnsi" w:hAnsiTheme="minorHAnsi" w:cs="Arial"/>
          <w:sz w:val="21"/>
          <w:szCs w:val="21"/>
        </w:rPr>
      </w:pPr>
      <w:r w:rsidRPr="00994084">
        <w:rPr>
          <w:rFonts w:asciiTheme="minorHAnsi" w:hAnsiTheme="minorHAnsi" w:cs="Arial"/>
          <w:sz w:val="21"/>
          <w:szCs w:val="21"/>
        </w:rPr>
        <w:tab/>
      </w:r>
      <w:r w:rsidR="00821AE6" w:rsidRPr="00994084">
        <w:rPr>
          <w:rFonts w:asciiTheme="minorHAnsi" w:hAnsiTheme="minorHAnsi" w:cs="Arial"/>
          <w:sz w:val="21"/>
          <w:szCs w:val="21"/>
        </w:rPr>
        <w:t xml:space="preserve">Final </w:t>
      </w:r>
      <w:r w:rsidR="00744AE4" w:rsidRPr="00994084">
        <w:rPr>
          <w:rFonts w:asciiTheme="minorHAnsi" w:hAnsiTheme="minorHAnsi" w:cs="Arial"/>
          <w:sz w:val="21"/>
          <w:szCs w:val="21"/>
        </w:rPr>
        <w:t>Lecture</w:t>
      </w:r>
      <w:r w:rsidR="00FA00BC" w:rsidRPr="00994084">
        <w:rPr>
          <w:rFonts w:asciiTheme="minorHAnsi" w:hAnsiTheme="minorHAnsi" w:cs="Arial"/>
          <w:sz w:val="21"/>
          <w:szCs w:val="21"/>
        </w:rPr>
        <w:t xml:space="preserve"> </w:t>
      </w:r>
      <w:r w:rsidR="00821AE6" w:rsidRPr="00994084">
        <w:rPr>
          <w:rFonts w:asciiTheme="minorHAnsi" w:hAnsiTheme="minorHAnsi" w:cs="Arial"/>
          <w:sz w:val="21"/>
          <w:szCs w:val="21"/>
        </w:rPr>
        <w:t>Exam (Cumulative)</w:t>
      </w:r>
      <w:r w:rsidR="00821AE6" w:rsidRPr="00994084">
        <w:rPr>
          <w:rFonts w:asciiTheme="minorHAnsi" w:hAnsiTheme="minorHAnsi" w:cs="Arial"/>
          <w:sz w:val="21"/>
          <w:szCs w:val="21"/>
        </w:rPr>
        <w:tab/>
      </w:r>
      <w:r w:rsidR="00821AE6" w:rsidRPr="00994084">
        <w:rPr>
          <w:rFonts w:asciiTheme="minorHAnsi" w:hAnsiTheme="minorHAnsi" w:cs="Arial"/>
          <w:sz w:val="21"/>
          <w:szCs w:val="21"/>
        </w:rPr>
        <w:tab/>
      </w:r>
      <w:r w:rsidR="00821AE6" w:rsidRPr="00994084">
        <w:rPr>
          <w:rFonts w:asciiTheme="minorHAnsi" w:hAnsiTheme="minorHAnsi" w:cs="Arial"/>
          <w:sz w:val="21"/>
          <w:szCs w:val="21"/>
        </w:rPr>
        <w:tab/>
      </w:r>
      <w:r w:rsidR="00821AE6" w:rsidRPr="00994084">
        <w:rPr>
          <w:rFonts w:asciiTheme="minorHAnsi" w:hAnsiTheme="minorHAnsi" w:cs="Arial"/>
          <w:sz w:val="21"/>
          <w:szCs w:val="21"/>
        </w:rPr>
        <w:tab/>
      </w:r>
      <w:r w:rsidR="0020520A" w:rsidRPr="00994084">
        <w:rPr>
          <w:rFonts w:asciiTheme="minorHAnsi" w:hAnsiTheme="minorHAnsi" w:cs="Arial"/>
          <w:sz w:val="21"/>
          <w:szCs w:val="21"/>
        </w:rPr>
        <w:t xml:space="preserve">  </w:t>
      </w:r>
      <w:r w:rsidR="00744AE4" w:rsidRPr="00994084">
        <w:rPr>
          <w:rFonts w:asciiTheme="minorHAnsi" w:hAnsiTheme="minorHAnsi" w:cs="Arial"/>
          <w:sz w:val="21"/>
          <w:szCs w:val="21"/>
        </w:rPr>
        <w:t>1</w:t>
      </w:r>
      <w:r w:rsidR="006910EE">
        <w:rPr>
          <w:rFonts w:asciiTheme="minorHAnsi" w:hAnsiTheme="minorHAnsi" w:cs="Arial"/>
          <w:sz w:val="21"/>
          <w:szCs w:val="21"/>
        </w:rPr>
        <w:t>25</w:t>
      </w:r>
      <w:r w:rsidR="00821AE6" w:rsidRPr="00994084">
        <w:rPr>
          <w:rFonts w:asciiTheme="minorHAnsi" w:hAnsiTheme="minorHAnsi" w:cs="Arial"/>
          <w:sz w:val="21"/>
          <w:szCs w:val="21"/>
        </w:rPr>
        <w:t xml:space="preserve"> points</w:t>
      </w:r>
    </w:p>
    <w:p w:rsidR="00C07EC8" w:rsidRPr="00994084" w:rsidRDefault="00C07EC8" w:rsidP="00BC6773">
      <w:pPr>
        <w:rPr>
          <w:rFonts w:asciiTheme="minorHAnsi" w:hAnsiTheme="minorHAnsi" w:cs="Arial"/>
          <w:sz w:val="21"/>
          <w:szCs w:val="21"/>
        </w:rPr>
      </w:pPr>
      <w:r w:rsidRPr="00994084">
        <w:rPr>
          <w:rFonts w:asciiTheme="minorHAnsi" w:hAnsiTheme="minorHAnsi" w:cs="Arial"/>
          <w:sz w:val="21"/>
          <w:szCs w:val="21"/>
        </w:rPr>
        <w:tab/>
        <w:t>Module Lecture Quizzes (</w:t>
      </w:r>
      <w:r w:rsidR="00121100" w:rsidRPr="00994084">
        <w:rPr>
          <w:rFonts w:asciiTheme="minorHAnsi" w:hAnsiTheme="minorHAnsi" w:cs="Arial"/>
          <w:sz w:val="21"/>
          <w:szCs w:val="21"/>
        </w:rPr>
        <w:t xml:space="preserve">Best 10 of </w:t>
      </w:r>
      <w:r w:rsidR="0020520A" w:rsidRPr="00994084">
        <w:rPr>
          <w:rFonts w:asciiTheme="minorHAnsi" w:hAnsiTheme="minorHAnsi" w:cs="Arial"/>
          <w:sz w:val="21"/>
          <w:szCs w:val="21"/>
        </w:rPr>
        <w:t>12</w:t>
      </w:r>
      <w:r w:rsidRPr="00994084">
        <w:rPr>
          <w:rFonts w:asciiTheme="minorHAnsi" w:hAnsiTheme="minorHAnsi" w:cs="Arial"/>
          <w:sz w:val="21"/>
          <w:szCs w:val="21"/>
        </w:rPr>
        <w:t xml:space="preserve"> @ </w:t>
      </w:r>
      <w:r w:rsidR="002F63B4" w:rsidRPr="00994084">
        <w:rPr>
          <w:rFonts w:asciiTheme="minorHAnsi" w:hAnsiTheme="minorHAnsi" w:cs="Arial"/>
          <w:sz w:val="21"/>
          <w:szCs w:val="21"/>
        </w:rPr>
        <w:t>10</w:t>
      </w:r>
      <w:r w:rsidRPr="00994084">
        <w:rPr>
          <w:rFonts w:asciiTheme="minorHAnsi" w:hAnsiTheme="minorHAnsi" w:cs="Arial"/>
          <w:sz w:val="21"/>
          <w:szCs w:val="21"/>
        </w:rPr>
        <w:t xml:space="preserve"> pts each):</w:t>
      </w:r>
      <w:r w:rsidRPr="00994084">
        <w:rPr>
          <w:rFonts w:asciiTheme="minorHAnsi" w:hAnsiTheme="minorHAnsi" w:cs="Arial"/>
          <w:sz w:val="21"/>
          <w:szCs w:val="21"/>
        </w:rPr>
        <w:tab/>
      </w:r>
      <w:r w:rsidR="00121100" w:rsidRPr="00994084">
        <w:rPr>
          <w:rFonts w:asciiTheme="minorHAnsi" w:hAnsiTheme="minorHAnsi" w:cs="Arial"/>
          <w:sz w:val="21"/>
          <w:szCs w:val="21"/>
        </w:rPr>
        <w:t xml:space="preserve">  </w:t>
      </w:r>
      <w:r w:rsidRPr="00994084">
        <w:rPr>
          <w:rFonts w:asciiTheme="minorHAnsi" w:hAnsiTheme="minorHAnsi" w:cs="Arial"/>
          <w:sz w:val="21"/>
          <w:szCs w:val="21"/>
        </w:rPr>
        <w:t>1</w:t>
      </w:r>
      <w:r w:rsidR="00121100" w:rsidRPr="00994084">
        <w:rPr>
          <w:rFonts w:asciiTheme="minorHAnsi" w:hAnsiTheme="minorHAnsi" w:cs="Arial"/>
          <w:sz w:val="21"/>
          <w:szCs w:val="21"/>
        </w:rPr>
        <w:t>0</w:t>
      </w:r>
      <w:r w:rsidR="00D54583" w:rsidRPr="00994084">
        <w:rPr>
          <w:rFonts w:asciiTheme="minorHAnsi" w:hAnsiTheme="minorHAnsi" w:cs="Arial"/>
          <w:sz w:val="21"/>
          <w:szCs w:val="21"/>
        </w:rPr>
        <w:t>0</w:t>
      </w:r>
      <w:r w:rsidRPr="00994084">
        <w:rPr>
          <w:rFonts w:asciiTheme="minorHAnsi" w:hAnsiTheme="minorHAnsi" w:cs="Arial"/>
          <w:sz w:val="21"/>
          <w:szCs w:val="21"/>
        </w:rPr>
        <w:t xml:space="preserve"> </w:t>
      </w:r>
      <w:proofErr w:type="gramStart"/>
      <w:r w:rsidRPr="00994084">
        <w:rPr>
          <w:rFonts w:asciiTheme="minorHAnsi" w:hAnsiTheme="minorHAnsi" w:cs="Arial"/>
          <w:sz w:val="21"/>
          <w:szCs w:val="21"/>
        </w:rPr>
        <w:t>points</w:t>
      </w:r>
      <w:r w:rsidR="00121100" w:rsidRPr="00994084">
        <w:rPr>
          <w:rFonts w:asciiTheme="minorHAnsi" w:hAnsiTheme="minorHAnsi" w:cs="Arial"/>
          <w:sz w:val="21"/>
          <w:szCs w:val="21"/>
        </w:rPr>
        <w:t>(</w:t>
      </w:r>
      <w:proofErr w:type="gramEnd"/>
      <w:r w:rsidR="00121100" w:rsidRPr="00994084">
        <w:rPr>
          <w:rFonts w:asciiTheme="minorHAnsi" w:hAnsiTheme="minorHAnsi" w:cs="Arial"/>
          <w:sz w:val="21"/>
          <w:szCs w:val="21"/>
        </w:rPr>
        <w:t>2 lowest scores dropped)</w:t>
      </w:r>
    </w:p>
    <w:p w:rsidR="00C07EC8" w:rsidRPr="00994084" w:rsidRDefault="00C07EC8" w:rsidP="00C07EC8">
      <w:pPr>
        <w:rPr>
          <w:rFonts w:asciiTheme="minorHAnsi" w:hAnsiTheme="minorHAnsi" w:cs="Arial"/>
          <w:i/>
          <w:iCs/>
          <w:sz w:val="21"/>
          <w:szCs w:val="21"/>
        </w:rPr>
      </w:pPr>
      <w:r w:rsidRPr="00994084">
        <w:rPr>
          <w:rFonts w:asciiTheme="minorHAnsi" w:hAnsiTheme="minorHAnsi" w:cs="Arial"/>
          <w:sz w:val="21"/>
          <w:szCs w:val="21"/>
        </w:rPr>
        <w:tab/>
        <w:t>Written Assignments (points total):</w:t>
      </w:r>
      <w:r w:rsidRPr="00994084">
        <w:rPr>
          <w:rFonts w:asciiTheme="minorHAnsi" w:hAnsiTheme="minorHAnsi" w:cs="Arial"/>
          <w:sz w:val="21"/>
          <w:szCs w:val="21"/>
        </w:rPr>
        <w:tab/>
      </w:r>
      <w:r w:rsidRPr="00994084">
        <w:rPr>
          <w:rFonts w:asciiTheme="minorHAnsi" w:hAnsiTheme="minorHAnsi" w:cs="Arial"/>
          <w:sz w:val="21"/>
          <w:szCs w:val="21"/>
        </w:rPr>
        <w:tab/>
      </w:r>
      <w:r w:rsidR="00F35CCB">
        <w:rPr>
          <w:rFonts w:asciiTheme="minorHAnsi" w:hAnsiTheme="minorHAnsi" w:cs="Arial"/>
          <w:sz w:val="21"/>
          <w:szCs w:val="21"/>
        </w:rPr>
        <w:tab/>
      </w:r>
      <w:r w:rsidR="00A55BC3">
        <w:rPr>
          <w:rFonts w:asciiTheme="minorHAnsi" w:hAnsiTheme="minorHAnsi" w:cs="Arial"/>
          <w:sz w:val="21"/>
          <w:szCs w:val="21"/>
        </w:rPr>
        <w:t xml:space="preserve">  125</w:t>
      </w:r>
      <w:r w:rsidRPr="00994084">
        <w:rPr>
          <w:rFonts w:asciiTheme="minorHAnsi" w:hAnsiTheme="minorHAnsi" w:cs="Arial"/>
          <w:sz w:val="21"/>
          <w:szCs w:val="21"/>
        </w:rPr>
        <w:t xml:space="preserve"> points</w:t>
      </w:r>
    </w:p>
    <w:p w:rsidR="00744AE4" w:rsidRPr="00994084" w:rsidRDefault="00744AE4" w:rsidP="00BC6773">
      <w:pPr>
        <w:rPr>
          <w:rFonts w:asciiTheme="minorHAnsi" w:hAnsiTheme="minorHAnsi" w:cs="Arial"/>
          <w:sz w:val="21"/>
          <w:szCs w:val="21"/>
        </w:rPr>
      </w:pPr>
      <w:r w:rsidRPr="00994084">
        <w:rPr>
          <w:rFonts w:asciiTheme="minorHAnsi" w:hAnsiTheme="minorHAnsi" w:cs="Arial"/>
          <w:sz w:val="21"/>
          <w:szCs w:val="21"/>
        </w:rPr>
        <w:tab/>
        <w:t xml:space="preserve">Lab </w:t>
      </w:r>
      <w:proofErr w:type="spellStart"/>
      <w:r w:rsidRPr="00994084">
        <w:rPr>
          <w:rFonts w:asciiTheme="minorHAnsi" w:hAnsiTheme="minorHAnsi" w:cs="Arial"/>
          <w:sz w:val="21"/>
          <w:szCs w:val="21"/>
        </w:rPr>
        <w:t>Practicals</w:t>
      </w:r>
      <w:proofErr w:type="spellEnd"/>
      <w:r w:rsidRPr="00994084">
        <w:rPr>
          <w:rFonts w:asciiTheme="minorHAnsi" w:hAnsiTheme="minorHAnsi" w:cs="Arial"/>
          <w:sz w:val="21"/>
          <w:szCs w:val="21"/>
        </w:rPr>
        <w:t xml:space="preserve"> (</w:t>
      </w:r>
      <w:r w:rsidR="007677CF" w:rsidRPr="00994084">
        <w:rPr>
          <w:rFonts w:asciiTheme="minorHAnsi" w:hAnsiTheme="minorHAnsi" w:cs="Arial"/>
          <w:sz w:val="21"/>
          <w:szCs w:val="21"/>
        </w:rPr>
        <w:t>3</w:t>
      </w:r>
      <w:r w:rsidRPr="00994084">
        <w:rPr>
          <w:rFonts w:asciiTheme="minorHAnsi" w:hAnsiTheme="minorHAnsi" w:cs="Arial"/>
          <w:sz w:val="21"/>
          <w:szCs w:val="21"/>
        </w:rPr>
        <w:t xml:space="preserve"> @</w:t>
      </w:r>
      <w:r w:rsidR="00D3715C" w:rsidRPr="00994084">
        <w:rPr>
          <w:rFonts w:asciiTheme="minorHAnsi" w:hAnsiTheme="minorHAnsi" w:cs="Arial"/>
          <w:sz w:val="21"/>
          <w:szCs w:val="21"/>
        </w:rPr>
        <w:t xml:space="preserve"> </w:t>
      </w:r>
      <w:r w:rsidR="00A55BC3">
        <w:rPr>
          <w:rFonts w:asciiTheme="minorHAnsi" w:hAnsiTheme="minorHAnsi" w:cs="Arial"/>
          <w:sz w:val="21"/>
          <w:szCs w:val="21"/>
        </w:rPr>
        <w:t>100</w:t>
      </w:r>
      <w:r w:rsidR="00BB5610" w:rsidRPr="00994084">
        <w:rPr>
          <w:rFonts w:asciiTheme="minorHAnsi" w:hAnsiTheme="minorHAnsi" w:cs="Arial"/>
          <w:sz w:val="21"/>
          <w:szCs w:val="21"/>
        </w:rPr>
        <w:t xml:space="preserve"> Points Each)</w:t>
      </w:r>
      <w:r w:rsidR="00BB5610" w:rsidRPr="00994084">
        <w:rPr>
          <w:rFonts w:asciiTheme="minorHAnsi" w:hAnsiTheme="minorHAnsi" w:cs="Arial"/>
          <w:sz w:val="21"/>
          <w:szCs w:val="21"/>
        </w:rPr>
        <w:tab/>
      </w:r>
      <w:r w:rsidR="00BB5610" w:rsidRPr="00994084">
        <w:rPr>
          <w:rFonts w:asciiTheme="minorHAnsi" w:hAnsiTheme="minorHAnsi" w:cs="Arial"/>
          <w:sz w:val="21"/>
          <w:szCs w:val="21"/>
        </w:rPr>
        <w:tab/>
      </w:r>
      <w:r w:rsidR="00BB5610" w:rsidRPr="00994084">
        <w:rPr>
          <w:rFonts w:asciiTheme="minorHAnsi" w:hAnsiTheme="minorHAnsi" w:cs="Arial"/>
          <w:sz w:val="21"/>
          <w:szCs w:val="21"/>
        </w:rPr>
        <w:tab/>
      </w:r>
      <w:r w:rsidR="00A55BC3">
        <w:rPr>
          <w:rFonts w:asciiTheme="minorHAnsi" w:hAnsiTheme="minorHAnsi" w:cs="Arial"/>
          <w:sz w:val="21"/>
          <w:szCs w:val="21"/>
        </w:rPr>
        <w:t xml:space="preserve">  300</w:t>
      </w:r>
      <w:r w:rsidR="00131654" w:rsidRPr="00994084">
        <w:rPr>
          <w:rFonts w:asciiTheme="minorHAnsi" w:hAnsiTheme="minorHAnsi" w:cs="Arial"/>
          <w:sz w:val="21"/>
          <w:szCs w:val="21"/>
        </w:rPr>
        <w:t xml:space="preserve"> p</w:t>
      </w:r>
      <w:r w:rsidRPr="00994084">
        <w:rPr>
          <w:rFonts w:asciiTheme="minorHAnsi" w:hAnsiTheme="minorHAnsi" w:cs="Arial"/>
          <w:sz w:val="21"/>
          <w:szCs w:val="21"/>
        </w:rPr>
        <w:t>oints</w:t>
      </w:r>
    </w:p>
    <w:p w:rsidR="00C07EC8" w:rsidRPr="00994084" w:rsidRDefault="00BB5610" w:rsidP="002F63B4">
      <w:pPr>
        <w:rPr>
          <w:rFonts w:asciiTheme="minorHAnsi" w:hAnsiTheme="minorHAnsi" w:cs="Arial"/>
          <w:b/>
          <w:i/>
          <w:iCs/>
          <w:sz w:val="21"/>
          <w:szCs w:val="21"/>
        </w:rPr>
      </w:pPr>
      <w:r w:rsidRPr="00994084">
        <w:rPr>
          <w:rFonts w:asciiTheme="minorHAnsi" w:hAnsiTheme="minorHAnsi" w:cs="Arial"/>
          <w:sz w:val="21"/>
          <w:szCs w:val="21"/>
        </w:rPr>
        <w:tab/>
      </w:r>
      <w:r w:rsidR="0010782A" w:rsidRPr="00994084">
        <w:rPr>
          <w:rFonts w:asciiTheme="minorHAnsi" w:hAnsiTheme="minorHAnsi" w:cs="Arial"/>
          <w:sz w:val="21"/>
          <w:szCs w:val="21"/>
        </w:rPr>
        <w:t>Lab Assignments (Quizzes, pre-labs etc)</w:t>
      </w:r>
      <w:r w:rsidR="002F63B4" w:rsidRPr="00994084">
        <w:rPr>
          <w:rFonts w:asciiTheme="minorHAnsi" w:hAnsiTheme="minorHAnsi" w:cs="Arial"/>
          <w:sz w:val="21"/>
          <w:szCs w:val="21"/>
        </w:rPr>
        <w:tab/>
      </w:r>
      <w:r w:rsidR="000E5671" w:rsidRPr="00994084">
        <w:rPr>
          <w:rFonts w:asciiTheme="minorHAnsi" w:hAnsiTheme="minorHAnsi" w:cs="Arial"/>
          <w:sz w:val="21"/>
          <w:szCs w:val="21"/>
        </w:rPr>
        <w:tab/>
      </w:r>
      <w:r w:rsidR="002F63B4" w:rsidRPr="00994084">
        <w:rPr>
          <w:rFonts w:asciiTheme="minorHAnsi" w:hAnsiTheme="minorHAnsi" w:cs="Arial"/>
          <w:sz w:val="21"/>
          <w:szCs w:val="21"/>
        </w:rPr>
        <w:t xml:space="preserve">  </w:t>
      </w:r>
      <w:r w:rsidR="0010782A" w:rsidRPr="00994084">
        <w:rPr>
          <w:rFonts w:asciiTheme="minorHAnsi" w:hAnsiTheme="minorHAnsi" w:cs="Arial"/>
          <w:sz w:val="21"/>
          <w:szCs w:val="21"/>
        </w:rPr>
        <w:tab/>
      </w:r>
      <w:r w:rsidR="00121100" w:rsidRPr="00994084">
        <w:rPr>
          <w:rFonts w:asciiTheme="minorHAnsi" w:hAnsiTheme="minorHAnsi" w:cs="Arial"/>
          <w:sz w:val="21"/>
          <w:szCs w:val="21"/>
        </w:rPr>
        <w:t xml:space="preserve">   50</w:t>
      </w:r>
      <w:r w:rsidR="0010782A" w:rsidRPr="00994084">
        <w:rPr>
          <w:rFonts w:asciiTheme="minorHAnsi" w:hAnsiTheme="minorHAnsi" w:cs="Arial"/>
          <w:sz w:val="21"/>
          <w:szCs w:val="21"/>
        </w:rPr>
        <w:t xml:space="preserve"> </w:t>
      </w:r>
      <w:r w:rsidR="002F63B4" w:rsidRPr="00994084">
        <w:rPr>
          <w:rFonts w:asciiTheme="minorHAnsi" w:hAnsiTheme="minorHAnsi" w:cs="Arial"/>
          <w:sz w:val="21"/>
          <w:szCs w:val="21"/>
        </w:rPr>
        <w:t>points</w:t>
      </w:r>
    </w:p>
    <w:p w:rsidR="00FA00BC" w:rsidRPr="00994084" w:rsidRDefault="00FA00BC" w:rsidP="00BC6773">
      <w:pPr>
        <w:rPr>
          <w:rFonts w:asciiTheme="minorHAnsi" w:hAnsiTheme="minorHAnsi" w:cs="Arial"/>
          <w:sz w:val="21"/>
          <w:szCs w:val="21"/>
          <w:u w:val="single"/>
        </w:rPr>
      </w:pPr>
      <w:r w:rsidRPr="00994084">
        <w:rPr>
          <w:rFonts w:asciiTheme="minorHAnsi" w:hAnsiTheme="minorHAnsi" w:cs="Arial"/>
          <w:sz w:val="21"/>
          <w:szCs w:val="21"/>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r w:rsidRPr="00994084">
        <w:rPr>
          <w:rFonts w:asciiTheme="minorHAnsi" w:hAnsiTheme="minorHAnsi" w:cs="Arial"/>
          <w:sz w:val="21"/>
          <w:szCs w:val="21"/>
          <w:u w:val="single"/>
        </w:rPr>
        <w:tab/>
      </w:r>
    </w:p>
    <w:p w:rsidR="00E219E7" w:rsidRDefault="00DE130A">
      <w:pPr>
        <w:rPr>
          <w:rFonts w:asciiTheme="minorHAnsi" w:hAnsiTheme="minorHAnsi" w:cs="Arial"/>
          <w:b/>
          <w:bCs/>
          <w:sz w:val="21"/>
          <w:szCs w:val="21"/>
        </w:rPr>
      </w:pPr>
      <w:r w:rsidRPr="00994084">
        <w:rPr>
          <w:rFonts w:asciiTheme="minorHAnsi" w:hAnsiTheme="minorHAnsi" w:cs="Arial"/>
          <w:b/>
          <w:bCs/>
          <w:sz w:val="21"/>
          <w:szCs w:val="21"/>
        </w:rPr>
        <w:tab/>
      </w:r>
      <w:proofErr w:type="gramStart"/>
      <w:r w:rsidR="00586959" w:rsidRPr="00994084">
        <w:rPr>
          <w:rFonts w:asciiTheme="minorHAnsi" w:hAnsiTheme="minorHAnsi" w:cs="Arial"/>
          <w:b/>
          <w:bCs/>
          <w:sz w:val="21"/>
          <w:szCs w:val="21"/>
        </w:rPr>
        <w:t>Total Points</w:t>
      </w:r>
      <w:proofErr w:type="gramEnd"/>
      <w:r w:rsidR="00586959" w:rsidRPr="00994084">
        <w:rPr>
          <w:rFonts w:asciiTheme="minorHAnsi" w:hAnsiTheme="minorHAnsi" w:cs="Arial"/>
          <w:b/>
          <w:bCs/>
          <w:sz w:val="21"/>
          <w:szCs w:val="21"/>
        </w:rPr>
        <w:t xml:space="preserve"> </w:t>
      </w:r>
      <w:r w:rsidR="00586959" w:rsidRPr="00994084">
        <w:rPr>
          <w:rFonts w:asciiTheme="minorHAnsi" w:hAnsiTheme="minorHAnsi" w:cs="Arial"/>
          <w:b/>
          <w:bCs/>
          <w:sz w:val="21"/>
          <w:szCs w:val="21"/>
        </w:rPr>
        <w:tab/>
      </w:r>
      <w:r w:rsidR="00586959" w:rsidRPr="00994084">
        <w:rPr>
          <w:rFonts w:asciiTheme="minorHAnsi" w:hAnsiTheme="minorHAnsi" w:cs="Arial"/>
          <w:b/>
          <w:bCs/>
          <w:sz w:val="21"/>
          <w:szCs w:val="21"/>
        </w:rPr>
        <w:tab/>
      </w:r>
      <w:r w:rsidR="00586959" w:rsidRPr="00994084">
        <w:rPr>
          <w:rFonts w:asciiTheme="minorHAnsi" w:hAnsiTheme="minorHAnsi" w:cs="Arial"/>
          <w:b/>
          <w:bCs/>
          <w:sz w:val="21"/>
          <w:szCs w:val="21"/>
        </w:rPr>
        <w:tab/>
      </w:r>
      <w:r w:rsidR="00821AE6" w:rsidRPr="00994084">
        <w:rPr>
          <w:rFonts w:asciiTheme="minorHAnsi" w:hAnsiTheme="minorHAnsi" w:cs="Arial"/>
          <w:b/>
          <w:bCs/>
          <w:sz w:val="21"/>
          <w:szCs w:val="21"/>
        </w:rPr>
        <w:tab/>
      </w:r>
      <w:r w:rsidR="00821AE6" w:rsidRPr="00994084">
        <w:rPr>
          <w:rFonts w:asciiTheme="minorHAnsi" w:hAnsiTheme="minorHAnsi" w:cs="Arial"/>
          <w:b/>
          <w:bCs/>
          <w:sz w:val="21"/>
          <w:szCs w:val="21"/>
        </w:rPr>
        <w:tab/>
      </w:r>
      <w:r w:rsidR="00FE1608" w:rsidRPr="00994084">
        <w:rPr>
          <w:rFonts w:asciiTheme="minorHAnsi" w:hAnsiTheme="minorHAnsi" w:cs="Arial"/>
          <w:b/>
          <w:bCs/>
          <w:sz w:val="21"/>
          <w:szCs w:val="21"/>
        </w:rPr>
        <w:tab/>
        <w:t>1000</w:t>
      </w:r>
      <w:r w:rsidR="00821AE6" w:rsidRPr="00994084">
        <w:rPr>
          <w:rFonts w:asciiTheme="minorHAnsi" w:hAnsiTheme="minorHAnsi" w:cs="Arial"/>
          <w:b/>
          <w:bCs/>
          <w:sz w:val="21"/>
          <w:szCs w:val="21"/>
        </w:rPr>
        <w:t xml:space="preserve"> points</w:t>
      </w:r>
      <w:r w:rsidR="00016888" w:rsidRPr="00994084">
        <w:rPr>
          <w:rFonts w:asciiTheme="minorHAnsi" w:hAnsiTheme="minorHAnsi" w:cs="Arial"/>
          <w:b/>
          <w:bCs/>
          <w:sz w:val="21"/>
          <w:szCs w:val="21"/>
        </w:rPr>
        <w:t xml:space="preserve"> </w:t>
      </w:r>
    </w:p>
    <w:p w:rsidR="00B84EDF" w:rsidRPr="00994084" w:rsidRDefault="00B84EDF">
      <w:pPr>
        <w:rPr>
          <w:rFonts w:asciiTheme="minorHAnsi" w:hAnsiTheme="minorHAnsi" w:cs="Arial"/>
          <w:b/>
          <w:bCs/>
          <w:sz w:val="21"/>
          <w:szCs w:val="21"/>
        </w:rPr>
      </w:pPr>
    </w:p>
    <w:p w:rsidR="0008240F" w:rsidRPr="00994084" w:rsidRDefault="0008240F">
      <w:pPr>
        <w:rPr>
          <w:rFonts w:asciiTheme="minorHAnsi" w:hAnsiTheme="minorHAnsi" w:cs="Arial"/>
          <w:b/>
          <w:bCs/>
          <w:sz w:val="21"/>
          <w:szCs w:val="21"/>
        </w:rPr>
      </w:pPr>
      <w:r w:rsidRPr="00994084">
        <w:rPr>
          <w:rFonts w:asciiTheme="minorHAnsi" w:hAnsiTheme="minorHAnsi" w:cs="Arial"/>
          <w:b/>
          <w:bCs/>
          <w:sz w:val="21"/>
          <w:szCs w:val="21"/>
        </w:rPr>
        <w:t xml:space="preserve">Final </w:t>
      </w:r>
      <w:r w:rsidR="00E219E7" w:rsidRPr="00994084">
        <w:rPr>
          <w:rFonts w:asciiTheme="minorHAnsi" w:hAnsiTheme="minorHAnsi" w:cs="Arial"/>
          <w:b/>
          <w:bCs/>
          <w:sz w:val="21"/>
          <w:szCs w:val="21"/>
        </w:rPr>
        <w:t>Grade:</w:t>
      </w:r>
    </w:p>
    <w:p w:rsidR="00E219E7" w:rsidRPr="00994084" w:rsidRDefault="00DE130A" w:rsidP="0008240F">
      <w:pPr>
        <w:rPr>
          <w:rFonts w:asciiTheme="minorHAnsi" w:hAnsiTheme="minorHAnsi" w:cs="Arial"/>
          <w:b/>
          <w:sz w:val="21"/>
          <w:szCs w:val="21"/>
          <w:u w:val="single"/>
        </w:rPr>
      </w:pPr>
      <w:r w:rsidRPr="00994084">
        <w:rPr>
          <w:rFonts w:asciiTheme="minorHAnsi" w:hAnsiTheme="minorHAnsi" w:cs="Arial"/>
          <w:sz w:val="21"/>
          <w:szCs w:val="21"/>
        </w:rPr>
        <w:tab/>
      </w:r>
      <w:r w:rsidR="0008240F" w:rsidRPr="00994084">
        <w:rPr>
          <w:rFonts w:asciiTheme="minorHAnsi" w:hAnsiTheme="minorHAnsi" w:cs="Arial"/>
          <w:b/>
          <w:sz w:val="21"/>
          <w:szCs w:val="21"/>
          <w:u w:val="single"/>
        </w:rPr>
        <w:t>Points Earned</w:t>
      </w:r>
      <w:r w:rsidR="0008240F" w:rsidRPr="00994084">
        <w:rPr>
          <w:rFonts w:asciiTheme="minorHAnsi" w:hAnsiTheme="minorHAnsi" w:cs="Arial"/>
          <w:b/>
          <w:sz w:val="21"/>
          <w:szCs w:val="21"/>
          <w:u w:val="single"/>
        </w:rPr>
        <w:tab/>
        <w:t xml:space="preserve">   </w:t>
      </w:r>
      <w:r w:rsidR="00FA00BC" w:rsidRPr="00994084">
        <w:rPr>
          <w:rFonts w:asciiTheme="minorHAnsi" w:hAnsiTheme="minorHAnsi" w:cs="Arial"/>
          <w:b/>
          <w:sz w:val="21"/>
          <w:szCs w:val="21"/>
          <w:u w:val="single"/>
        </w:rPr>
        <w:tab/>
      </w:r>
      <w:r w:rsidR="00E219E7" w:rsidRPr="00994084">
        <w:rPr>
          <w:rFonts w:asciiTheme="minorHAnsi" w:hAnsiTheme="minorHAnsi" w:cs="Arial"/>
          <w:b/>
          <w:sz w:val="21"/>
          <w:szCs w:val="21"/>
          <w:u w:val="single"/>
        </w:rPr>
        <w:t xml:space="preserve">Letter Grade </w:t>
      </w:r>
    </w:p>
    <w:p w:rsidR="00E219E7" w:rsidRPr="00994084" w:rsidRDefault="00DE130A">
      <w:pPr>
        <w:rPr>
          <w:rFonts w:asciiTheme="minorHAnsi" w:hAnsiTheme="minorHAnsi" w:cs="Arial"/>
          <w:sz w:val="21"/>
          <w:szCs w:val="21"/>
        </w:rPr>
      </w:pPr>
      <w:r w:rsidRPr="00994084">
        <w:rPr>
          <w:rFonts w:asciiTheme="minorHAnsi" w:hAnsiTheme="minorHAnsi" w:cs="Arial"/>
          <w:sz w:val="21"/>
          <w:szCs w:val="21"/>
        </w:rPr>
        <w:tab/>
      </w:r>
      <w:r w:rsidR="00236C8E" w:rsidRPr="00994084">
        <w:rPr>
          <w:rFonts w:asciiTheme="minorHAnsi" w:hAnsiTheme="minorHAnsi" w:cs="Arial"/>
          <w:sz w:val="21"/>
          <w:szCs w:val="21"/>
        </w:rPr>
        <w:t>900 - 1000</w:t>
      </w:r>
      <w:r w:rsidR="00821AE6" w:rsidRPr="00994084">
        <w:rPr>
          <w:rFonts w:asciiTheme="minorHAnsi" w:hAnsiTheme="minorHAnsi" w:cs="Arial"/>
          <w:sz w:val="21"/>
          <w:szCs w:val="21"/>
        </w:rPr>
        <w:t xml:space="preserve"> </w:t>
      </w:r>
      <w:r w:rsidR="0008240F" w:rsidRPr="00994084">
        <w:rPr>
          <w:rFonts w:asciiTheme="minorHAnsi" w:hAnsiTheme="minorHAnsi" w:cs="Arial"/>
          <w:sz w:val="21"/>
          <w:szCs w:val="21"/>
        </w:rPr>
        <w:t xml:space="preserve"> </w:t>
      </w:r>
      <w:r w:rsidR="00821AE6" w:rsidRPr="00994084">
        <w:rPr>
          <w:rFonts w:asciiTheme="minorHAnsi" w:hAnsiTheme="minorHAnsi" w:cs="Arial"/>
          <w:sz w:val="21"/>
          <w:szCs w:val="21"/>
        </w:rPr>
        <w:t xml:space="preserve"> </w:t>
      </w:r>
      <w:r w:rsidR="00E219E7" w:rsidRPr="00994084">
        <w:rPr>
          <w:rFonts w:asciiTheme="minorHAnsi" w:hAnsiTheme="minorHAnsi" w:cs="Arial"/>
          <w:sz w:val="21"/>
          <w:szCs w:val="21"/>
        </w:rPr>
        <w:tab/>
      </w:r>
      <w:r w:rsidR="00E219E7" w:rsidRPr="00994084">
        <w:rPr>
          <w:rFonts w:asciiTheme="minorHAnsi" w:hAnsiTheme="minorHAnsi" w:cs="Arial"/>
          <w:sz w:val="21"/>
          <w:szCs w:val="21"/>
        </w:rPr>
        <w:tab/>
      </w:r>
      <w:r w:rsidR="00BC02C6" w:rsidRPr="00994084">
        <w:rPr>
          <w:rFonts w:asciiTheme="minorHAnsi" w:hAnsiTheme="minorHAnsi" w:cs="Arial"/>
          <w:sz w:val="21"/>
          <w:szCs w:val="21"/>
        </w:rPr>
        <w:tab/>
      </w:r>
      <w:r w:rsidR="00E219E7" w:rsidRPr="00994084">
        <w:rPr>
          <w:rFonts w:asciiTheme="minorHAnsi" w:hAnsiTheme="minorHAnsi" w:cs="Arial"/>
          <w:sz w:val="21"/>
          <w:szCs w:val="21"/>
        </w:rPr>
        <w:t>A</w:t>
      </w:r>
    </w:p>
    <w:p w:rsidR="00E219E7" w:rsidRPr="00994084" w:rsidRDefault="00DE130A">
      <w:pPr>
        <w:rPr>
          <w:rFonts w:asciiTheme="minorHAnsi" w:hAnsiTheme="minorHAnsi" w:cs="Arial"/>
          <w:sz w:val="21"/>
          <w:szCs w:val="21"/>
        </w:rPr>
      </w:pPr>
      <w:r w:rsidRPr="00994084">
        <w:rPr>
          <w:rFonts w:asciiTheme="minorHAnsi" w:hAnsiTheme="minorHAnsi" w:cs="Arial"/>
          <w:sz w:val="21"/>
          <w:szCs w:val="21"/>
        </w:rPr>
        <w:tab/>
      </w:r>
      <w:r w:rsidR="00236C8E" w:rsidRPr="00994084">
        <w:rPr>
          <w:rFonts w:asciiTheme="minorHAnsi" w:hAnsiTheme="minorHAnsi" w:cs="Arial"/>
          <w:sz w:val="21"/>
          <w:szCs w:val="21"/>
        </w:rPr>
        <w:t>800 – 899.9</w:t>
      </w:r>
      <w:r w:rsidR="00821AE6" w:rsidRPr="00994084">
        <w:rPr>
          <w:rFonts w:asciiTheme="minorHAnsi" w:hAnsiTheme="minorHAnsi" w:cs="Arial"/>
          <w:sz w:val="21"/>
          <w:szCs w:val="21"/>
        </w:rPr>
        <w:t xml:space="preserve"> </w:t>
      </w:r>
      <w:r w:rsidR="00E219E7" w:rsidRPr="00994084">
        <w:rPr>
          <w:rFonts w:asciiTheme="minorHAnsi" w:hAnsiTheme="minorHAnsi" w:cs="Arial"/>
          <w:sz w:val="21"/>
          <w:szCs w:val="21"/>
        </w:rPr>
        <w:tab/>
      </w:r>
      <w:r w:rsidR="00E219E7" w:rsidRPr="00994084">
        <w:rPr>
          <w:rFonts w:asciiTheme="minorHAnsi" w:hAnsiTheme="minorHAnsi" w:cs="Arial"/>
          <w:sz w:val="21"/>
          <w:szCs w:val="21"/>
        </w:rPr>
        <w:tab/>
      </w:r>
      <w:r w:rsidR="00BC02C6" w:rsidRPr="00994084">
        <w:rPr>
          <w:rFonts w:asciiTheme="minorHAnsi" w:hAnsiTheme="minorHAnsi" w:cs="Arial"/>
          <w:sz w:val="21"/>
          <w:szCs w:val="21"/>
        </w:rPr>
        <w:tab/>
      </w:r>
      <w:r w:rsidR="00E219E7" w:rsidRPr="00994084">
        <w:rPr>
          <w:rFonts w:asciiTheme="minorHAnsi" w:hAnsiTheme="minorHAnsi" w:cs="Arial"/>
          <w:sz w:val="21"/>
          <w:szCs w:val="21"/>
        </w:rPr>
        <w:t>B</w:t>
      </w:r>
    </w:p>
    <w:p w:rsidR="00E219E7" w:rsidRPr="00994084" w:rsidRDefault="00DE130A">
      <w:pPr>
        <w:rPr>
          <w:rFonts w:asciiTheme="minorHAnsi" w:hAnsiTheme="minorHAnsi" w:cs="Arial"/>
          <w:sz w:val="21"/>
          <w:szCs w:val="21"/>
        </w:rPr>
      </w:pPr>
      <w:r w:rsidRPr="00994084">
        <w:rPr>
          <w:rFonts w:asciiTheme="minorHAnsi" w:hAnsiTheme="minorHAnsi" w:cs="Arial"/>
          <w:sz w:val="21"/>
          <w:szCs w:val="21"/>
        </w:rPr>
        <w:tab/>
      </w:r>
      <w:r w:rsidR="00236C8E" w:rsidRPr="00994084">
        <w:rPr>
          <w:rFonts w:asciiTheme="minorHAnsi" w:hAnsiTheme="minorHAnsi" w:cs="Arial"/>
          <w:sz w:val="21"/>
          <w:szCs w:val="21"/>
        </w:rPr>
        <w:t>700 – 799.9</w:t>
      </w:r>
      <w:r w:rsidR="00821AE6" w:rsidRPr="00994084">
        <w:rPr>
          <w:rFonts w:asciiTheme="minorHAnsi" w:hAnsiTheme="minorHAnsi" w:cs="Arial"/>
          <w:sz w:val="21"/>
          <w:szCs w:val="21"/>
        </w:rPr>
        <w:t xml:space="preserve"> </w:t>
      </w:r>
      <w:r w:rsidR="00E219E7" w:rsidRPr="00994084">
        <w:rPr>
          <w:rFonts w:asciiTheme="minorHAnsi" w:hAnsiTheme="minorHAnsi" w:cs="Arial"/>
          <w:sz w:val="21"/>
          <w:szCs w:val="21"/>
        </w:rPr>
        <w:tab/>
      </w:r>
      <w:r w:rsidR="00E219E7" w:rsidRPr="00994084">
        <w:rPr>
          <w:rFonts w:asciiTheme="minorHAnsi" w:hAnsiTheme="minorHAnsi" w:cs="Arial"/>
          <w:sz w:val="21"/>
          <w:szCs w:val="21"/>
        </w:rPr>
        <w:tab/>
      </w:r>
      <w:r w:rsidR="00BC02C6" w:rsidRPr="00994084">
        <w:rPr>
          <w:rFonts w:asciiTheme="minorHAnsi" w:hAnsiTheme="minorHAnsi" w:cs="Arial"/>
          <w:sz w:val="21"/>
          <w:szCs w:val="21"/>
        </w:rPr>
        <w:tab/>
      </w:r>
      <w:r w:rsidR="00E219E7" w:rsidRPr="00994084">
        <w:rPr>
          <w:rFonts w:asciiTheme="minorHAnsi" w:hAnsiTheme="minorHAnsi" w:cs="Arial"/>
          <w:sz w:val="21"/>
          <w:szCs w:val="21"/>
        </w:rPr>
        <w:t>C</w:t>
      </w:r>
    </w:p>
    <w:p w:rsidR="00E219E7" w:rsidRPr="00994084" w:rsidRDefault="00DE130A">
      <w:pPr>
        <w:rPr>
          <w:rFonts w:asciiTheme="minorHAnsi" w:hAnsiTheme="minorHAnsi" w:cs="Arial"/>
          <w:sz w:val="21"/>
          <w:szCs w:val="21"/>
        </w:rPr>
      </w:pPr>
      <w:r w:rsidRPr="00994084">
        <w:rPr>
          <w:rFonts w:asciiTheme="minorHAnsi" w:hAnsiTheme="minorHAnsi" w:cs="Arial"/>
          <w:sz w:val="21"/>
          <w:szCs w:val="21"/>
        </w:rPr>
        <w:tab/>
      </w:r>
      <w:r w:rsidR="00236C8E" w:rsidRPr="00994084">
        <w:rPr>
          <w:rFonts w:asciiTheme="minorHAnsi" w:hAnsiTheme="minorHAnsi" w:cs="Arial"/>
          <w:sz w:val="21"/>
          <w:szCs w:val="21"/>
        </w:rPr>
        <w:t xml:space="preserve">600 – 699.9 </w:t>
      </w:r>
      <w:r w:rsidR="00821AE6" w:rsidRPr="00994084">
        <w:rPr>
          <w:rFonts w:asciiTheme="minorHAnsi" w:hAnsiTheme="minorHAnsi" w:cs="Arial"/>
          <w:sz w:val="21"/>
          <w:szCs w:val="21"/>
        </w:rPr>
        <w:t xml:space="preserve"> </w:t>
      </w:r>
      <w:r w:rsidR="00E219E7" w:rsidRPr="00994084">
        <w:rPr>
          <w:rFonts w:asciiTheme="minorHAnsi" w:hAnsiTheme="minorHAnsi" w:cs="Arial"/>
          <w:sz w:val="21"/>
          <w:szCs w:val="21"/>
        </w:rPr>
        <w:tab/>
      </w:r>
      <w:r w:rsidR="00821AE6" w:rsidRPr="00994084">
        <w:rPr>
          <w:rFonts w:asciiTheme="minorHAnsi" w:hAnsiTheme="minorHAnsi" w:cs="Arial"/>
          <w:sz w:val="21"/>
          <w:szCs w:val="21"/>
        </w:rPr>
        <w:tab/>
      </w:r>
      <w:r w:rsidR="00BC02C6" w:rsidRPr="00994084">
        <w:rPr>
          <w:rFonts w:asciiTheme="minorHAnsi" w:hAnsiTheme="minorHAnsi" w:cs="Arial"/>
          <w:sz w:val="21"/>
          <w:szCs w:val="21"/>
        </w:rPr>
        <w:tab/>
      </w:r>
      <w:r w:rsidR="00E219E7" w:rsidRPr="00994084">
        <w:rPr>
          <w:rFonts w:asciiTheme="minorHAnsi" w:hAnsiTheme="minorHAnsi" w:cs="Arial"/>
          <w:sz w:val="21"/>
          <w:szCs w:val="21"/>
        </w:rPr>
        <w:t>D</w:t>
      </w:r>
    </w:p>
    <w:p w:rsidR="00E219E7" w:rsidRPr="00994084" w:rsidRDefault="00DE130A">
      <w:pPr>
        <w:rPr>
          <w:rFonts w:asciiTheme="minorHAnsi" w:hAnsiTheme="minorHAnsi" w:cs="Arial"/>
          <w:sz w:val="21"/>
          <w:szCs w:val="21"/>
        </w:rPr>
      </w:pPr>
      <w:r w:rsidRPr="00994084">
        <w:rPr>
          <w:rFonts w:asciiTheme="minorHAnsi" w:hAnsiTheme="minorHAnsi" w:cs="Arial"/>
          <w:sz w:val="21"/>
          <w:szCs w:val="21"/>
        </w:rPr>
        <w:tab/>
      </w:r>
      <w:r w:rsidR="00586959" w:rsidRPr="00994084">
        <w:rPr>
          <w:rFonts w:asciiTheme="minorHAnsi" w:hAnsiTheme="minorHAnsi" w:cs="Arial"/>
          <w:sz w:val="21"/>
          <w:szCs w:val="21"/>
        </w:rPr>
        <w:t>Less than</w:t>
      </w:r>
      <w:r w:rsidR="0004162F" w:rsidRPr="00994084">
        <w:rPr>
          <w:rFonts w:asciiTheme="minorHAnsi" w:hAnsiTheme="minorHAnsi" w:cs="Arial"/>
          <w:sz w:val="21"/>
          <w:szCs w:val="21"/>
        </w:rPr>
        <w:t xml:space="preserve"> </w:t>
      </w:r>
      <w:r w:rsidR="00236C8E" w:rsidRPr="00994084">
        <w:rPr>
          <w:rFonts w:asciiTheme="minorHAnsi" w:hAnsiTheme="minorHAnsi" w:cs="Arial"/>
          <w:sz w:val="21"/>
          <w:szCs w:val="21"/>
        </w:rPr>
        <w:t>600</w:t>
      </w:r>
      <w:r w:rsidR="0008240F" w:rsidRPr="00994084">
        <w:rPr>
          <w:rFonts w:asciiTheme="minorHAnsi" w:hAnsiTheme="minorHAnsi" w:cs="Arial"/>
          <w:sz w:val="21"/>
          <w:szCs w:val="21"/>
        </w:rPr>
        <w:tab/>
      </w:r>
      <w:r w:rsidR="00E219E7" w:rsidRPr="00994084">
        <w:rPr>
          <w:rFonts w:asciiTheme="minorHAnsi" w:hAnsiTheme="minorHAnsi" w:cs="Arial"/>
          <w:sz w:val="21"/>
          <w:szCs w:val="21"/>
        </w:rPr>
        <w:tab/>
      </w:r>
      <w:r w:rsidR="00FA00BC" w:rsidRPr="00994084">
        <w:rPr>
          <w:rFonts w:asciiTheme="minorHAnsi" w:hAnsiTheme="minorHAnsi" w:cs="Arial"/>
          <w:sz w:val="21"/>
          <w:szCs w:val="21"/>
        </w:rPr>
        <w:tab/>
      </w:r>
      <w:r w:rsidR="00E219E7" w:rsidRPr="00994084">
        <w:rPr>
          <w:rFonts w:asciiTheme="minorHAnsi" w:hAnsiTheme="minorHAnsi" w:cs="Arial"/>
          <w:sz w:val="21"/>
          <w:szCs w:val="21"/>
        </w:rPr>
        <w:t>F</w:t>
      </w:r>
    </w:p>
    <w:p w:rsidR="00FF7960" w:rsidRPr="00994084" w:rsidRDefault="00FF7960" w:rsidP="00FF7960">
      <w:pPr>
        <w:contextualSpacing/>
        <w:rPr>
          <w:rFonts w:asciiTheme="minorHAnsi" w:hAnsiTheme="minorHAnsi" w:cs="Arial"/>
          <w:sz w:val="21"/>
          <w:szCs w:val="21"/>
        </w:rPr>
      </w:pPr>
    </w:p>
    <w:p w:rsidR="00FF7960" w:rsidRPr="00994084" w:rsidRDefault="00FF7960" w:rsidP="00FF7960">
      <w:pPr>
        <w:contextualSpacing/>
        <w:rPr>
          <w:rFonts w:asciiTheme="minorHAnsi" w:hAnsiTheme="minorHAnsi" w:cs="Arial"/>
          <w:b/>
          <w:sz w:val="21"/>
          <w:szCs w:val="21"/>
        </w:rPr>
      </w:pPr>
      <w:r w:rsidRPr="00994084">
        <w:rPr>
          <w:rFonts w:asciiTheme="minorHAnsi" w:hAnsiTheme="minorHAnsi" w:cs="Arial"/>
          <w:b/>
          <w:sz w:val="21"/>
          <w:szCs w:val="21"/>
        </w:rPr>
        <w:t>You must pass BOTH the lecture and the laboratory portions of the course with at least a 60% in order to pass the course.  Failure of either component will result in failure for the entire course.  This means you need to earn a minimum of 210 points (out of 350) in lab and 390 points (out of 650 points for lecture).</w:t>
      </w:r>
    </w:p>
    <w:p w:rsidR="00FF7960" w:rsidRPr="00994084" w:rsidRDefault="00FF7960" w:rsidP="00FF7960">
      <w:pPr>
        <w:contextualSpacing/>
        <w:rPr>
          <w:rFonts w:asciiTheme="minorHAnsi" w:hAnsiTheme="minorHAnsi" w:cs="Arial"/>
          <w:sz w:val="21"/>
          <w:szCs w:val="21"/>
        </w:rPr>
      </w:pPr>
    </w:p>
    <w:p w:rsidR="00BB00BE" w:rsidRPr="00994084" w:rsidRDefault="00BB00BE" w:rsidP="00FF7960">
      <w:pPr>
        <w:contextualSpacing/>
        <w:rPr>
          <w:rFonts w:asciiTheme="minorHAnsi" w:hAnsiTheme="minorHAnsi" w:cs="Arial"/>
          <w:b/>
          <w:i/>
          <w:sz w:val="21"/>
          <w:szCs w:val="21"/>
        </w:rPr>
      </w:pPr>
      <w:r w:rsidRPr="00994084">
        <w:rPr>
          <w:rFonts w:asciiTheme="minorHAnsi" w:hAnsiTheme="minorHAnsi" w:cs="Arial"/>
          <w:b/>
          <w:i/>
          <w:sz w:val="21"/>
          <w:szCs w:val="21"/>
        </w:rPr>
        <w:t xml:space="preserve">Please note:  There will be opportunities for “Bonus” points </w:t>
      </w:r>
      <w:r w:rsidR="00C07EC8" w:rsidRPr="00994084">
        <w:rPr>
          <w:rFonts w:asciiTheme="minorHAnsi" w:hAnsiTheme="minorHAnsi" w:cs="Arial"/>
          <w:b/>
          <w:i/>
          <w:sz w:val="21"/>
          <w:szCs w:val="21"/>
        </w:rPr>
        <w:t>throughout the sem</w:t>
      </w:r>
      <w:r w:rsidR="002F63B4" w:rsidRPr="00994084">
        <w:rPr>
          <w:rFonts w:asciiTheme="minorHAnsi" w:hAnsiTheme="minorHAnsi" w:cs="Arial"/>
          <w:b/>
          <w:i/>
          <w:sz w:val="21"/>
          <w:szCs w:val="21"/>
        </w:rPr>
        <w:t>e</w:t>
      </w:r>
      <w:r w:rsidR="00C07EC8" w:rsidRPr="00994084">
        <w:rPr>
          <w:rFonts w:asciiTheme="minorHAnsi" w:hAnsiTheme="minorHAnsi" w:cs="Arial"/>
          <w:b/>
          <w:i/>
          <w:sz w:val="21"/>
          <w:szCs w:val="21"/>
        </w:rPr>
        <w:t>ster</w:t>
      </w:r>
      <w:r w:rsidRPr="00994084">
        <w:rPr>
          <w:rFonts w:asciiTheme="minorHAnsi" w:hAnsiTheme="minorHAnsi" w:cs="Arial"/>
          <w:b/>
          <w:i/>
          <w:sz w:val="21"/>
          <w:szCs w:val="21"/>
        </w:rPr>
        <w:t>.  Because this opportunity does exist, I WILL NOT Round grades up.  If a final grade is 69.9%, you will still</w:t>
      </w:r>
      <w:r w:rsidR="00C07EC8" w:rsidRPr="00994084">
        <w:rPr>
          <w:rFonts w:asciiTheme="minorHAnsi" w:hAnsiTheme="minorHAnsi" w:cs="Arial"/>
          <w:b/>
          <w:i/>
          <w:sz w:val="21"/>
          <w:szCs w:val="21"/>
        </w:rPr>
        <w:t xml:space="preserve"> </w:t>
      </w:r>
      <w:r w:rsidRPr="00994084">
        <w:rPr>
          <w:rFonts w:asciiTheme="minorHAnsi" w:hAnsiTheme="minorHAnsi" w:cs="Arial"/>
          <w:b/>
          <w:i/>
          <w:sz w:val="21"/>
          <w:szCs w:val="21"/>
        </w:rPr>
        <w:t>earn a “D” for the course.</w:t>
      </w:r>
    </w:p>
    <w:p w:rsidR="005B0D66" w:rsidRPr="00994084" w:rsidRDefault="005B0D66">
      <w:pPr>
        <w:rPr>
          <w:rFonts w:asciiTheme="minorHAnsi" w:hAnsiTheme="minorHAnsi" w:cs="Arial"/>
          <w:b/>
          <w:bCs/>
          <w:sz w:val="21"/>
          <w:szCs w:val="21"/>
        </w:rPr>
      </w:pPr>
    </w:p>
    <w:p w:rsidR="00DE130A" w:rsidRPr="002C368B" w:rsidRDefault="00E219E7" w:rsidP="002C368B">
      <w:pPr>
        <w:numPr>
          <w:ilvl w:val="0"/>
          <w:numId w:val="10"/>
        </w:numPr>
        <w:rPr>
          <w:rFonts w:asciiTheme="minorHAnsi" w:hAnsiTheme="minorHAnsi" w:cs="Arial"/>
          <w:b/>
          <w:bCs/>
          <w:i/>
          <w:iCs/>
          <w:sz w:val="21"/>
          <w:szCs w:val="21"/>
        </w:rPr>
      </w:pPr>
      <w:r w:rsidRPr="002C368B">
        <w:rPr>
          <w:rFonts w:asciiTheme="minorHAnsi" w:hAnsiTheme="minorHAnsi" w:cs="Arial"/>
          <w:b/>
          <w:bCs/>
          <w:sz w:val="21"/>
          <w:szCs w:val="21"/>
          <w:u w:val="single"/>
        </w:rPr>
        <w:t>Additional Requirements</w:t>
      </w:r>
      <w:r w:rsidRPr="002C368B">
        <w:rPr>
          <w:rFonts w:asciiTheme="minorHAnsi" w:hAnsiTheme="minorHAnsi" w:cs="Arial"/>
          <w:sz w:val="21"/>
          <w:szCs w:val="21"/>
          <w:u w:val="single"/>
        </w:rPr>
        <w:t>:</w:t>
      </w:r>
      <w:r w:rsidRPr="002C368B">
        <w:rPr>
          <w:rFonts w:asciiTheme="minorHAnsi" w:hAnsiTheme="minorHAnsi" w:cs="Arial"/>
          <w:sz w:val="21"/>
          <w:szCs w:val="21"/>
        </w:rPr>
        <w:t xml:space="preserve"> Students</w:t>
      </w:r>
      <w:r w:rsidRPr="00994084">
        <w:rPr>
          <w:rFonts w:asciiTheme="minorHAnsi" w:hAnsiTheme="minorHAnsi" w:cs="Arial"/>
          <w:sz w:val="21"/>
          <w:szCs w:val="21"/>
        </w:rPr>
        <w:t xml:space="preserve"> will also be required to </w:t>
      </w:r>
      <w:r w:rsidR="00CD2668" w:rsidRPr="00994084">
        <w:rPr>
          <w:rFonts w:asciiTheme="minorHAnsi" w:hAnsiTheme="minorHAnsi" w:cs="Arial"/>
          <w:sz w:val="21"/>
          <w:szCs w:val="21"/>
        </w:rPr>
        <w:t xml:space="preserve">take weekly </w:t>
      </w:r>
      <w:r w:rsidR="00AE3E18" w:rsidRPr="00994084">
        <w:rPr>
          <w:rFonts w:asciiTheme="minorHAnsi" w:hAnsiTheme="minorHAnsi" w:cs="Arial"/>
          <w:sz w:val="21"/>
          <w:szCs w:val="21"/>
        </w:rPr>
        <w:t>quizzes</w:t>
      </w:r>
      <w:r w:rsidRPr="00994084">
        <w:rPr>
          <w:rFonts w:asciiTheme="minorHAnsi" w:hAnsiTheme="minorHAnsi" w:cs="Arial"/>
          <w:sz w:val="21"/>
          <w:szCs w:val="21"/>
        </w:rPr>
        <w:t xml:space="preserve"> and </w:t>
      </w:r>
      <w:r w:rsidR="00682106" w:rsidRPr="00994084">
        <w:rPr>
          <w:rFonts w:asciiTheme="minorHAnsi" w:hAnsiTheme="minorHAnsi" w:cs="Arial"/>
          <w:sz w:val="21"/>
          <w:szCs w:val="21"/>
        </w:rPr>
        <w:t>complete various online and written assignments.</w:t>
      </w:r>
      <w:r w:rsidRPr="00994084">
        <w:rPr>
          <w:rFonts w:asciiTheme="minorHAnsi" w:hAnsiTheme="minorHAnsi" w:cs="Arial"/>
          <w:sz w:val="21"/>
          <w:szCs w:val="21"/>
        </w:rPr>
        <w:t xml:space="preserve"> </w:t>
      </w:r>
      <w:r w:rsidRPr="00994084">
        <w:rPr>
          <w:rFonts w:asciiTheme="minorHAnsi" w:hAnsiTheme="minorHAnsi" w:cs="Arial"/>
          <w:b/>
          <w:bCs/>
          <w:i/>
          <w:iCs/>
          <w:sz w:val="21"/>
          <w:szCs w:val="21"/>
        </w:rPr>
        <w:t xml:space="preserve">Point values for </w:t>
      </w:r>
      <w:r w:rsidR="00682106" w:rsidRPr="00994084">
        <w:rPr>
          <w:rFonts w:asciiTheme="minorHAnsi" w:hAnsiTheme="minorHAnsi" w:cs="Arial"/>
          <w:b/>
          <w:bCs/>
          <w:i/>
          <w:iCs/>
          <w:sz w:val="21"/>
          <w:szCs w:val="21"/>
        </w:rPr>
        <w:t xml:space="preserve">each of </w:t>
      </w:r>
      <w:r w:rsidRPr="00994084">
        <w:rPr>
          <w:rFonts w:asciiTheme="minorHAnsi" w:hAnsiTheme="minorHAnsi" w:cs="Arial"/>
          <w:b/>
          <w:bCs/>
          <w:i/>
          <w:iCs/>
          <w:sz w:val="21"/>
          <w:szCs w:val="21"/>
        </w:rPr>
        <w:t>these assignments will be clear</w:t>
      </w:r>
      <w:r w:rsidR="00CD2668" w:rsidRPr="00994084">
        <w:rPr>
          <w:rFonts w:asciiTheme="minorHAnsi" w:hAnsiTheme="minorHAnsi" w:cs="Arial"/>
          <w:b/>
          <w:bCs/>
          <w:i/>
          <w:iCs/>
          <w:sz w:val="21"/>
          <w:szCs w:val="21"/>
        </w:rPr>
        <w:t xml:space="preserve">ly defined in the classroom </w:t>
      </w:r>
      <w:r w:rsidR="00586959" w:rsidRPr="00994084">
        <w:rPr>
          <w:rFonts w:asciiTheme="minorHAnsi" w:hAnsiTheme="minorHAnsi" w:cs="Arial"/>
          <w:b/>
          <w:bCs/>
          <w:i/>
          <w:iCs/>
          <w:sz w:val="21"/>
          <w:szCs w:val="21"/>
        </w:rPr>
        <w:t>and in the laboratory</w:t>
      </w:r>
      <w:r w:rsidRPr="00994084">
        <w:rPr>
          <w:rFonts w:asciiTheme="minorHAnsi" w:hAnsiTheme="minorHAnsi" w:cs="Arial"/>
          <w:b/>
          <w:bCs/>
          <w:i/>
          <w:iCs/>
          <w:sz w:val="21"/>
          <w:szCs w:val="21"/>
        </w:rPr>
        <w:t>.</w:t>
      </w:r>
      <w:r w:rsidRPr="00994084">
        <w:rPr>
          <w:rFonts w:asciiTheme="minorHAnsi" w:hAnsiTheme="minorHAnsi" w:cs="Arial"/>
          <w:sz w:val="21"/>
          <w:szCs w:val="21"/>
        </w:rPr>
        <w:t xml:space="preserve"> </w:t>
      </w:r>
      <w:r w:rsidR="002253C0" w:rsidRPr="00994084">
        <w:rPr>
          <w:rFonts w:asciiTheme="minorHAnsi" w:hAnsiTheme="minorHAnsi" w:cs="Arial"/>
          <w:sz w:val="21"/>
          <w:szCs w:val="21"/>
        </w:rPr>
        <w:t xml:space="preserve"> The </w:t>
      </w:r>
      <w:r w:rsidR="00682106" w:rsidRPr="00994084">
        <w:rPr>
          <w:rFonts w:asciiTheme="minorHAnsi" w:hAnsiTheme="minorHAnsi" w:cs="Arial"/>
          <w:sz w:val="21"/>
          <w:szCs w:val="21"/>
        </w:rPr>
        <w:t>final</w:t>
      </w:r>
      <w:r w:rsidR="002253C0" w:rsidRPr="00994084">
        <w:rPr>
          <w:rFonts w:asciiTheme="minorHAnsi" w:hAnsiTheme="minorHAnsi" w:cs="Arial"/>
          <w:sz w:val="21"/>
          <w:szCs w:val="21"/>
        </w:rPr>
        <w:t xml:space="preserve"> exam in this course is cumulative (</w:t>
      </w:r>
      <w:r w:rsidR="00236C8E" w:rsidRPr="00994084">
        <w:rPr>
          <w:rFonts w:asciiTheme="minorHAnsi" w:hAnsiTheme="minorHAnsi" w:cs="Arial"/>
          <w:sz w:val="21"/>
          <w:szCs w:val="21"/>
        </w:rPr>
        <w:t xml:space="preserve">roughly </w:t>
      </w:r>
      <w:r w:rsidR="002F63B4" w:rsidRPr="00994084">
        <w:rPr>
          <w:rFonts w:asciiTheme="minorHAnsi" w:hAnsiTheme="minorHAnsi" w:cs="Arial"/>
          <w:sz w:val="21"/>
          <w:szCs w:val="21"/>
        </w:rPr>
        <w:t>65</w:t>
      </w:r>
      <w:r w:rsidR="00236C8E" w:rsidRPr="00994084">
        <w:rPr>
          <w:rFonts w:asciiTheme="minorHAnsi" w:hAnsiTheme="minorHAnsi" w:cs="Arial"/>
          <w:sz w:val="21"/>
          <w:szCs w:val="21"/>
        </w:rPr>
        <w:t>%</w:t>
      </w:r>
      <w:r w:rsidR="002253C0" w:rsidRPr="00994084">
        <w:rPr>
          <w:rFonts w:asciiTheme="minorHAnsi" w:hAnsiTheme="minorHAnsi" w:cs="Arial"/>
          <w:sz w:val="21"/>
          <w:szCs w:val="21"/>
        </w:rPr>
        <w:t xml:space="preserve"> of the exam will</w:t>
      </w:r>
      <w:r w:rsidR="008E0DCA" w:rsidRPr="00994084">
        <w:rPr>
          <w:rFonts w:asciiTheme="minorHAnsi" w:hAnsiTheme="minorHAnsi" w:cs="Arial"/>
          <w:sz w:val="21"/>
          <w:szCs w:val="21"/>
        </w:rPr>
        <w:t xml:space="preserve"> cover new material and the other </w:t>
      </w:r>
      <w:r w:rsidR="002F63B4" w:rsidRPr="00994084">
        <w:rPr>
          <w:rFonts w:asciiTheme="minorHAnsi" w:hAnsiTheme="minorHAnsi" w:cs="Arial"/>
          <w:sz w:val="21"/>
          <w:szCs w:val="21"/>
        </w:rPr>
        <w:t>35</w:t>
      </w:r>
      <w:r w:rsidR="00236C8E" w:rsidRPr="00994084">
        <w:rPr>
          <w:rFonts w:asciiTheme="minorHAnsi" w:hAnsiTheme="minorHAnsi" w:cs="Arial"/>
          <w:sz w:val="21"/>
          <w:szCs w:val="21"/>
        </w:rPr>
        <w:t>%</w:t>
      </w:r>
      <w:r w:rsidR="008E0DCA" w:rsidRPr="00994084">
        <w:rPr>
          <w:rFonts w:asciiTheme="minorHAnsi" w:hAnsiTheme="minorHAnsi" w:cs="Arial"/>
          <w:sz w:val="21"/>
          <w:szCs w:val="21"/>
        </w:rPr>
        <w:t xml:space="preserve"> will</w:t>
      </w:r>
      <w:r w:rsidR="002253C0" w:rsidRPr="00994084">
        <w:rPr>
          <w:rFonts w:asciiTheme="minorHAnsi" w:hAnsiTheme="minorHAnsi" w:cs="Arial"/>
          <w:sz w:val="21"/>
          <w:szCs w:val="21"/>
        </w:rPr>
        <w:t xml:space="preserve"> be cumulative).</w:t>
      </w:r>
      <w:r w:rsidR="00821AE6" w:rsidRPr="00994084">
        <w:rPr>
          <w:rFonts w:asciiTheme="minorHAnsi" w:hAnsiTheme="minorHAnsi" w:cs="Arial"/>
          <w:sz w:val="21"/>
          <w:szCs w:val="21"/>
        </w:rPr>
        <w:t xml:space="preserve">  </w:t>
      </w:r>
      <w:r w:rsidR="005B0D66" w:rsidRPr="00994084">
        <w:rPr>
          <w:rFonts w:asciiTheme="minorHAnsi" w:hAnsiTheme="minorHAnsi" w:cs="Arial"/>
          <w:sz w:val="21"/>
          <w:szCs w:val="21"/>
        </w:rPr>
        <w:t xml:space="preserve">Written assignments will make up </w:t>
      </w:r>
      <w:r w:rsidR="00FF7960" w:rsidRPr="00994084">
        <w:rPr>
          <w:rFonts w:asciiTheme="minorHAnsi" w:hAnsiTheme="minorHAnsi" w:cs="Arial"/>
          <w:sz w:val="21"/>
          <w:szCs w:val="21"/>
        </w:rPr>
        <w:t>10</w:t>
      </w:r>
      <w:r w:rsidR="00D54583" w:rsidRPr="00994084">
        <w:rPr>
          <w:rFonts w:asciiTheme="minorHAnsi" w:hAnsiTheme="minorHAnsi" w:cs="Arial"/>
          <w:sz w:val="21"/>
          <w:szCs w:val="21"/>
        </w:rPr>
        <w:t>0</w:t>
      </w:r>
      <w:r w:rsidR="005B0D66" w:rsidRPr="00994084">
        <w:rPr>
          <w:rFonts w:asciiTheme="minorHAnsi" w:hAnsiTheme="minorHAnsi" w:cs="Arial"/>
          <w:sz w:val="21"/>
          <w:szCs w:val="21"/>
        </w:rPr>
        <w:t xml:space="preserve"> points of the total 1000 points for the course.  The type and number of assignments are to be determined by the instructor.  Check with </w:t>
      </w:r>
      <w:r w:rsidR="005B0D66" w:rsidRPr="00994084">
        <w:rPr>
          <w:rFonts w:asciiTheme="minorHAnsi" w:hAnsiTheme="minorHAnsi" w:cs="Arial"/>
          <w:sz w:val="21"/>
          <w:szCs w:val="21"/>
        </w:rPr>
        <w:lastRenderedPageBreak/>
        <w:t xml:space="preserve">your individual instructor for specific requirements for written assignments.  </w:t>
      </w:r>
      <w:r w:rsidR="005B0D66" w:rsidRPr="00994084">
        <w:rPr>
          <w:rFonts w:asciiTheme="minorHAnsi" w:hAnsiTheme="minorHAnsi" w:cs="Arial"/>
          <w:b/>
          <w:bCs/>
          <w:i/>
          <w:iCs/>
          <w:sz w:val="21"/>
          <w:szCs w:val="21"/>
        </w:rPr>
        <w:t xml:space="preserve">Point </w:t>
      </w:r>
      <w:r w:rsidR="005B0D66" w:rsidRPr="002C368B">
        <w:rPr>
          <w:rFonts w:asciiTheme="minorHAnsi" w:hAnsiTheme="minorHAnsi" w:cs="Arial"/>
          <w:b/>
          <w:bCs/>
          <w:i/>
          <w:iCs/>
          <w:sz w:val="21"/>
          <w:szCs w:val="21"/>
        </w:rPr>
        <w:t>values for these assignments will be clearly defined by your instructor.</w:t>
      </w:r>
    </w:p>
    <w:p w:rsidR="00DE130A" w:rsidRPr="002C368B" w:rsidRDefault="00DE130A" w:rsidP="00DE130A">
      <w:pPr>
        <w:rPr>
          <w:rFonts w:asciiTheme="minorHAnsi" w:hAnsiTheme="minorHAnsi" w:cs="Arial"/>
          <w:b/>
          <w:bCs/>
          <w:i/>
          <w:iCs/>
          <w:sz w:val="21"/>
          <w:szCs w:val="21"/>
        </w:rPr>
      </w:pPr>
    </w:p>
    <w:p w:rsidR="00DE130A" w:rsidRPr="002C368B" w:rsidRDefault="00DE130A" w:rsidP="00DE130A">
      <w:pPr>
        <w:numPr>
          <w:ilvl w:val="0"/>
          <w:numId w:val="10"/>
        </w:numPr>
        <w:rPr>
          <w:rFonts w:asciiTheme="minorHAnsi" w:hAnsiTheme="minorHAnsi" w:cs="Arial"/>
          <w:sz w:val="21"/>
          <w:szCs w:val="21"/>
          <w:u w:val="single"/>
        </w:rPr>
      </w:pPr>
      <w:r w:rsidRPr="002C368B">
        <w:rPr>
          <w:rFonts w:asciiTheme="minorHAnsi" w:hAnsiTheme="minorHAnsi" w:cs="Arial"/>
          <w:b/>
          <w:bCs/>
          <w:sz w:val="21"/>
          <w:szCs w:val="21"/>
          <w:u w:val="single"/>
        </w:rPr>
        <w:t xml:space="preserve">Instructor’s Attendance </w:t>
      </w:r>
      <w:r w:rsidR="00FF7960" w:rsidRPr="002C368B">
        <w:rPr>
          <w:rFonts w:asciiTheme="minorHAnsi" w:hAnsiTheme="minorHAnsi" w:cs="Arial"/>
          <w:b/>
          <w:bCs/>
          <w:sz w:val="21"/>
          <w:szCs w:val="21"/>
          <w:u w:val="single"/>
        </w:rPr>
        <w:t xml:space="preserve"> and Make up policy</w:t>
      </w:r>
      <w:r w:rsidRPr="002C368B">
        <w:rPr>
          <w:rFonts w:asciiTheme="minorHAnsi" w:hAnsiTheme="minorHAnsi" w:cs="Arial"/>
          <w:b/>
          <w:bCs/>
          <w:sz w:val="21"/>
          <w:szCs w:val="21"/>
          <w:u w:val="single"/>
        </w:rPr>
        <w:t xml:space="preserve"> </w:t>
      </w:r>
    </w:p>
    <w:p w:rsidR="00804167" w:rsidRPr="002C368B" w:rsidRDefault="00804167" w:rsidP="00E56CD8">
      <w:pPr>
        <w:ind w:left="360"/>
        <w:rPr>
          <w:rFonts w:asciiTheme="minorHAnsi" w:hAnsiTheme="minorHAnsi" w:cs="Arial"/>
          <w:sz w:val="21"/>
          <w:szCs w:val="21"/>
        </w:rPr>
      </w:pPr>
    </w:p>
    <w:p w:rsidR="00EC0890" w:rsidRPr="00994084" w:rsidRDefault="00DE130A" w:rsidP="00EC0890">
      <w:pPr>
        <w:ind w:left="360"/>
        <w:rPr>
          <w:rFonts w:asciiTheme="minorHAnsi" w:hAnsiTheme="minorHAnsi" w:cs="Arial"/>
          <w:b/>
          <w:sz w:val="21"/>
          <w:szCs w:val="21"/>
        </w:rPr>
      </w:pPr>
      <w:r w:rsidRPr="002C368B">
        <w:rPr>
          <w:rFonts w:asciiTheme="minorHAnsi" w:hAnsiTheme="minorHAnsi" w:cs="Arial"/>
          <w:sz w:val="21"/>
          <w:szCs w:val="21"/>
        </w:rPr>
        <w:t>Attendance is strongly encouraged</w:t>
      </w:r>
      <w:r w:rsidRPr="00994084">
        <w:rPr>
          <w:rFonts w:asciiTheme="minorHAnsi" w:hAnsiTheme="minorHAnsi" w:cs="Arial"/>
          <w:sz w:val="21"/>
          <w:szCs w:val="21"/>
        </w:rPr>
        <w:t xml:space="preserve"> for all lectures</w:t>
      </w:r>
      <w:r w:rsidR="00EB4CE2" w:rsidRPr="00994084">
        <w:rPr>
          <w:rFonts w:asciiTheme="minorHAnsi" w:hAnsiTheme="minorHAnsi" w:cs="Arial"/>
          <w:sz w:val="21"/>
          <w:szCs w:val="21"/>
        </w:rPr>
        <w:t>/reviews</w:t>
      </w:r>
      <w:r w:rsidRPr="00994084">
        <w:rPr>
          <w:rFonts w:asciiTheme="minorHAnsi" w:hAnsiTheme="minorHAnsi" w:cs="Arial"/>
          <w:sz w:val="21"/>
          <w:szCs w:val="21"/>
        </w:rPr>
        <w:t xml:space="preserve"> and lab periods</w:t>
      </w:r>
      <w:r w:rsidR="00B84EDF">
        <w:rPr>
          <w:rFonts w:asciiTheme="minorHAnsi" w:hAnsiTheme="minorHAnsi" w:cs="Arial"/>
          <w:b/>
          <w:sz w:val="21"/>
          <w:szCs w:val="21"/>
        </w:rPr>
        <w:t xml:space="preserve">.  </w:t>
      </w:r>
      <w:r w:rsidR="005C2533">
        <w:rPr>
          <w:rFonts w:asciiTheme="minorHAnsi" w:hAnsiTheme="minorHAnsi" w:cs="Arial"/>
          <w:b/>
          <w:sz w:val="21"/>
          <w:szCs w:val="21"/>
        </w:rPr>
        <w:t>There will be n</w:t>
      </w:r>
      <w:r w:rsidR="00BC3C24" w:rsidRPr="00994084">
        <w:rPr>
          <w:rFonts w:asciiTheme="minorHAnsi" w:hAnsiTheme="minorHAnsi" w:cs="Arial"/>
          <w:b/>
          <w:sz w:val="21"/>
          <w:szCs w:val="21"/>
        </w:rPr>
        <w:t xml:space="preserve">o make-up exams or quizzes given. </w:t>
      </w:r>
      <w:r w:rsidR="00BC3C24" w:rsidRPr="00994084">
        <w:rPr>
          <w:rFonts w:asciiTheme="minorHAnsi" w:hAnsiTheme="minorHAnsi" w:cs="Arial"/>
          <w:sz w:val="21"/>
          <w:szCs w:val="21"/>
        </w:rPr>
        <w:t xml:space="preserve">  There are </w:t>
      </w:r>
      <w:r w:rsidR="006910EE">
        <w:rPr>
          <w:rFonts w:asciiTheme="minorHAnsi" w:hAnsiTheme="minorHAnsi" w:cs="Arial"/>
          <w:sz w:val="21"/>
          <w:szCs w:val="21"/>
        </w:rPr>
        <w:t>four</w:t>
      </w:r>
      <w:r w:rsidR="00BC3C24" w:rsidRPr="00994084">
        <w:rPr>
          <w:rFonts w:asciiTheme="minorHAnsi" w:hAnsiTheme="minorHAnsi" w:cs="Arial"/>
          <w:sz w:val="21"/>
          <w:szCs w:val="21"/>
        </w:rPr>
        <w:t xml:space="preserve"> lecture exams</w:t>
      </w:r>
      <w:r w:rsidR="006910EE">
        <w:rPr>
          <w:rFonts w:asciiTheme="minorHAnsi" w:hAnsiTheme="minorHAnsi" w:cs="Arial"/>
          <w:sz w:val="21"/>
          <w:szCs w:val="21"/>
        </w:rPr>
        <w:t xml:space="preserve"> plus a final exam</w:t>
      </w:r>
      <w:r w:rsidR="00BC3C24" w:rsidRPr="00994084">
        <w:rPr>
          <w:rFonts w:asciiTheme="minorHAnsi" w:hAnsiTheme="minorHAnsi" w:cs="Arial"/>
          <w:sz w:val="21"/>
          <w:szCs w:val="21"/>
        </w:rPr>
        <w:t>.  If you miss an exam,</w:t>
      </w:r>
      <w:r w:rsidR="00EC0890">
        <w:rPr>
          <w:rFonts w:asciiTheme="minorHAnsi" w:hAnsiTheme="minorHAnsi" w:cs="Arial"/>
          <w:sz w:val="21"/>
          <w:szCs w:val="21"/>
        </w:rPr>
        <w:t xml:space="preserve"> your </w:t>
      </w:r>
      <w:r w:rsidR="005C2533">
        <w:rPr>
          <w:rFonts w:asciiTheme="minorHAnsi" w:hAnsiTheme="minorHAnsi" w:cs="Arial"/>
          <w:sz w:val="21"/>
          <w:szCs w:val="21"/>
        </w:rPr>
        <w:t xml:space="preserve">% </w:t>
      </w:r>
      <w:r w:rsidR="00EC0890">
        <w:rPr>
          <w:rFonts w:asciiTheme="minorHAnsi" w:hAnsiTheme="minorHAnsi" w:cs="Arial"/>
          <w:sz w:val="21"/>
          <w:szCs w:val="21"/>
        </w:rPr>
        <w:t>score for the final exam will count double</w:t>
      </w:r>
      <w:r w:rsidR="005C2533">
        <w:rPr>
          <w:rFonts w:asciiTheme="minorHAnsi" w:hAnsiTheme="minorHAnsi" w:cs="Arial"/>
          <w:sz w:val="21"/>
          <w:szCs w:val="21"/>
        </w:rPr>
        <w:t xml:space="preserve"> to replace the missing grade.</w:t>
      </w:r>
      <w:r w:rsidR="00EC0890">
        <w:rPr>
          <w:rFonts w:asciiTheme="minorHAnsi" w:hAnsiTheme="minorHAnsi" w:cs="Arial"/>
          <w:sz w:val="21"/>
          <w:szCs w:val="21"/>
        </w:rPr>
        <w:t xml:space="preserve"> </w:t>
      </w:r>
      <w:r w:rsidR="00BC3C24" w:rsidRPr="00994084">
        <w:rPr>
          <w:rFonts w:asciiTheme="minorHAnsi" w:hAnsiTheme="minorHAnsi" w:cs="Arial"/>
          <w:sz w:val="21"/>
          <w:szCs w:val="21"/>
        </w:rPr>
        <w:t xml:space="preserve"> Under </w:t>
      </w:r>
      <w:r w:rsidR="00BC3C24" w:rsidRPr="00994084">
        <w:rPr>
          <w:rFonts w:asciiTheme="minorHAnsi" w:hAnsiTheme="minorHAnsi" w:cs="Arial"/>
          <w:b/>
          <w:bCs/>
          <w:sz w:val="21"/>
          <w:szCs w:val="21"/>
          <w:u w:val="single"/>
        </w:rPr>
        <w:t>no</w:t>
      </w:r>
      <w:r w:rsidR="00BC3C24" w:rsidRPr="00994084">
        <w:rPr>
          <w:rFonts w:asciiTheme="minorHAnsi" w:hAnsiTheme="minorHAnsi" w:cs="Arial"/>
          <w:sz w:val="21"/>
          <w:szCs w:val="21"/>
        </w:rPr>
        <w:t xml:space="preserve"> circumstances will retests be administered.   </w:t>
      </w:r>
      <w:r w:rsidR="00BC3C24" w:rsidRPr="00994084">
        <w:rPr>
          <w:rFonts w:asciiTheme="minorHAnsi" w:hAnsiTheme="minorHAnsi" w:cs="Arial"/>
          <w:b/>
          <w:sz w:val="21"/>
          <w:szCs w:val="21"/>
        </w:rPr>
        <w:t>You</w:t>
      </w:r>
      <w:r w:rsidR="00BC3C24" w:rsidRPr="00994084">
        <w:rPr>
          <w:rFonts w:asciiTheme="minorHAnsi" w:hAnsiTheme="minorHAnsi" w:cs="Arial"/>
          <w:sz w:val="21"/>
          <w:szCs w:val="21"/>
        </w:rPr>
        <w:t xml:space="preserve"> </w:t>
      </w:r>
      <w:r w:rsidR="00BC3C24" w:rsidRPr="00994084">
        <w:rPr>
          <w:rFonts w:asciiTheme="minorHAnsi" w:hAnsiTheme="minorHAnsi" w:cs="Arial"/>
          <w:b/>
          <w:sz w:val="21"/>
          <w:szCs w:val="21"/>
          <w:u w:val="single"/>
        </w:rPr>
        <w:t>MUST</w:t>
      </w:r>
      <w:r w:rsidR="00BC3C24" w:rsidRPr="00994084">
        <w:rPr>
          <w:rFonts w:asciiTheme="minorHAnsi" w:hAnsiTheme="minorHAnsi" w:cs="Arial"/>
          <w:b/>
          <w:sz w:val="21"/>
          <w:szCs w:val="21"/>
        </w:rPr>
        <w:t xml:space="preserve"> take the final exam.  Failure to do so will result in a zero for that exam. </w:t>
      </w:r>
      <w:r w:rsidR="00E56CD8" w:rsidRPr="00994084">
        <w:rPr>
          <w:rFonts w:asciiTheme="minorHAnsi" w:hAnsiTheme="minorHAnsi" w:cs="Arial"/>
          <w:b/>
          <w:sz w:val="21"/>
          <w:szCs w:val="21"/>
        </w:rPr>
        <w:t xml:space="preserve"> </w:t>
      </w:r>
      <w:r w:rsidR="00782909" w:rsidRPr="00994084">
        <w:rPr>
          <w:rFonts w:asciiTheme="minorHAnsi" w:hAnsiTheme="minorHAnsi" w:cs="Arial"/>
          <w:sz w:val="21"/>
          <w:szCs w:val="21"/>
        </w:rPr>
        <w:t xml:space="preserve"> </w:t>
      </w:r>
      <w:r w:rsidR="005C2533">
        <w:rPr>
          <w:rFonts w:asciiTheme="minorHAnsi" w:hAnsiTheme="minorHAnsi" w:cs="Arial"/>
          <w:b/>
          <w:sz w:val="21"/>
          <w:szCs w:val="21"/>
        </w:rPr>
        <w:t>In addition, t</w:t>
      </w:r>
      <w:r w:rsidR="00EC0890" w:rsidRPr="00994084">
        <w:rPr>
          <w:rFonts w:asciiTheme="minorHAnsi" w:hAnsiTheme="minorHAnsi" w:cs="Arial"/>
          <w:b/>
          <w:sz w:val="21"/>
          <w:szCs w:val="21"/>
        </w:rPr>
        <w:t>here will b</w:t>
      </w:r>
      <w:r w:rsidR="005C2533">
        <w:rPr>
          <w:rFonts w:asciiTheme="minorHAnsi" w:hAnsiTheme="minorHAnsi" w:cs="Arial"/>
          <w:b/>
          <w:sz w:val="21"/>
          <w:szCs w:val="21"/>
        </w:rPr>
        <w:t xml:space="preserve">e no make-up lab </w:t>
      </w:r>
      <w:proofErr w:type="spellStart"/>
      <w:r w:rsidR="005C2533">
        <w:rPr>
          <w:rFonts w:asciiTheme="minorHAnsi" w:hAnsiTheme="minorHAnsi" w:cs="Arial"/>
          <w:b/>
          <w:sz w:val="21"/>
          <w:szCs w:val="21"/>
        </w:rPr>
        <w:t>p</w:t>
      </w:r>
      <w:r w:rsidR="00EC0890" w:rsidRPr="00994084">
        <w:rPr>
          <w:rFonts w:asciiTheme="minorHAnsi" w:hAnsiTheme="minorHAnsi" w:cs="Arial"/>
          <w:b/>
          <w:sz w:val="21"/>
          <w:szCs w:val="21"/>
        </w:rPr>
        <w:t>racticals</w:t>
      </w:r>
      <w:proofErr w:type="spellEnd"/>
      <w:r w:rsidR="00EC0890" w:rsidRPr="00994084">
        <w:rPr>
          <w:rFonts w:asciiTheme="minorHAnsi" w:hAnsiTheme="minorHAnsi" w:cs="Arial"/>
          <w:b/>
          <w:sz w:val="21"/>
          <w:szCs w:val="21"/>
        </w:rPr>
        <w:t xml:space="preserve">.  Failure to take a lab </w:t>
      </w:r>
      <w:r w:rsidR="005C2533">
        <w:rPr>
          <w:rFonts w:asciiTheme="minorHAnsi" w:hAnsiTheme="minorHAnsi" w:cs="Arial"/>
          <w:b/>
          <w:sz w:val="21"/>
          <w:szCs w:val="21"/>
        </w:rPr>
        <w:t>practical</w:t>
      </w:r>
      <w:r w:rsidR="00EC0890" w:rsidRPr="00994084">
        <w:rPr>
          <w:rFonts w:asciiTheme="minorHAnsi" w:hAnsiTheme="minorHAnsi" w:cs="Arial"/>
          <w:b/>
          <w:sz w:val="21"/>
          <w:szCs w:val="21"/>
        </w:rPr>
        <w:t xml:space="preserve"> will result in a “zero grade” for that exam and your next practical will count double.  </w:t>
      </w:r>
      <w:r w:rsidR="00EC0890" w:rsidRPr="005C2533">
        <w:rPr>
          <w:rFonts w:asciiTheme="minorHAnsi" w:hAnsiTheme="minorHAnsi" w:cs="Arial"/>
          <w:b/>
          <w:sz w:val="21"/>
          <w:szCs w:val="21"/>
          <w:highlight w:val="cyan"/>
        </w:rPr>
        <w:t xml:space="preserve">No scores for missed exams (lecture or lab) will be given </w:t>
      </w:r>
      <w:r w:rsidR="00EC0890" w:rsidRPr="005C2533">
        <w:rPr>
          <w:rFonts w:asciiTheme="minorHAnsi" w:hAnsiTheme="minorHAnsi" w:cs="Arial"/>
          <w:b/>
          <w:sz w:val="21"/>
          <w:szCs w:val="21"/>
          <w:highlight w:val="cyan"/>
          <w:u w:val="single"/>
        </w:rPr>
        <w:t>unless the instructor is notified in advance and only for emergency situations approved by the instructor</w:t>
      </w:r>
      <w:r w:rsidR="00EC0890" w:rsidRPr="00994084">
        <w:rPr>
          <w:rFonts w:asciiTheme="minorHAnsi" w:hAnsiTheme="minorHAnsi" w:cs="Arial"/>
          <w:b/>
          <w:sz w:val="21"/>
          <w:szCs w:val="21"/>
          <w:u w:val="single"/>
        </w:rPr>
        <w:t>.</w:t>
      </w:r>
      <w:r w:rsidR="00EC0890" w:rsidRPr="00994084">
        <w:rPr>
          <w:rFonts w:asciiTheme="minorHAnsi" w:hAnsiTheme="minorHAnsi" w:cs="Arial"/>
          <w:sz w:val="21"/>
          <w:szCs w:val="21"/>
        </w:rPr>
        <w:t xml:space="preserve">  You </w:t>
      </w:r>
      <w:r w:rsidR="005C2533">
        <w:rPr>
          <w:rFonts w:asciiTheme="minorHAnsi" w:hAnsiTheme="minorHAnsi" w:cs="Arial"/>
          <w:sz w:val="21"/>
          <w:szCs w:val="21"/>
        </w:rPr>
        <w:t xml:space="preserve">are not </w:t>
      </w:r>
      <w:r w:rsidR="00EC0890" w:rsidRPr="00994084">
        <w:rPr>
          <w:rFonts w:asciiTheme="minorHAnsi" w:hAnsiTheme="minorHAnsi" w:cs="Arial"/>
          <w:sz w:val="21"/>
          <w:szCs w:val="21"/>
        </w:rPr>
        <w:t xml:space="preserve">allowed to replace the grade on a missed </w:t>
      </w:r>
      <w:r w:rsidR="00EC0890">
        <w:rPr>
          <w:rFonts w:asciiTheme="minorHAnsi" w:hAnsiTheme="minorHAnsi" w:cs="Arial"/>
          <w:sz w:val="21"/>
          <w:szCs w:val="21"/>
        </w:rPr>
        <w:t>exam</w:t>
      </w:r>
      <w:r w:rsidR="00EC0890" w:rsidRPr="00994084">
        <w:rPr>
          <w:rFonts w:asciiTheme="minorHAnsi" w:hAnsiTheme="minorHAnsi" w:cs="Arial"/>
          <w:sz w:val="21"/>
          <w:szCs w:val="21"/>
        </w:rPr>
        <w:t xml:space="preserve"> if you forget to take the exam on the scheduled date </w:t>
      </w:r>
      <w:r w:rsidR="00EC0890" w:rsidRPr="00994084">
        <w:rPr>
          <w:rFonts w:asciiTheme="minorHAnsi" w:hAnsiTheme="minorHAnsi" w:cs="Arial"/>
          <w:b/>
          <w:sz w:val="21"/>
          <w:szCs w:val="21"/>
        </w:rPr>
        <w:t>AND/OR</w:t>
      </w:r>
      <w:r w:rsidR="00EC0890" w:rsidRPr="00994084">
        <w:rPr>
          <w:rFonts w:asciiTheme="minorHAnsi" w:hAnsiTheme="minorHAnsi" w:cs="Arial"/>
          <w:sz w:val="21"/>
          <w:szCs w:val="21"/>
        </w:rPr>
        <w:t xml:space="preserve"> do not notify the instructor that you cannot take the exam before the deadline.  There are no make-up exams and </w:t>
      </w:r>
      <w:r w:rsidR="005C2533">
        <w:rPr>
          <w:rFonts w:asciiTheme="minorHAnsi" w:hAnsiTheme="minorHAnsi" w:cs="Arial"/>
          <w:sz w:val="21"/>
          <w:szCs w:val="21"/>
        </w:rPr>
        <w:t xml:space="preserve">no extensions for </w:t>
      </w:r>
      <w:r w:rsidR="00EC0890" w:rsidRPr="00994084">
        <w:rPr>
          <w:rFonts w:asciiTheme="minorHAnsi" w:hAnsiTheme="minorHAnsi" w:cs="Arial"/>
          <w:sz w:val="21"/>
          <w:szCs w:val="21"/>
        </w:rPr>
        <w:t xml:space="preserve">deadlines </w:t>
      </w:r>
      <w:r w:rsidR="005C2533">
        <w:rPr>
          <w:rFonts w:asciiTheme="minorHAnsi" w:hAnsiTheme="minorHAnsi" w:cs="Arial"/>
          <w:sz w:val="21"/>
          <w:szCs w:val="21"/>
        </w:rPr>
        <w:t>for any quiz or other type of assignment.</w:t>
      </w:r>
      <w:r w:rsidR="00EC0890" w:rsidRPr="00994084">
        <w:rPr>
          <w:rFonts w:asciiTheme="minorHAnsi" w:hAnsiTheme="minorHAnsi" w:cs="Arial"/>
          <w:sz w:val="21"/>
          <w:szCs w:val="21"/>
        </w:rPr>
        <w:t xml:space="preserve">  Students will be required to submit a doctor’s or hospital note to the instructor for all missed exams.</w:t>
      </w:r>
      <w:r w:rsidR="005C2533">
        <w:rPr>
          <w:rFonts w:asciiTheme="minorHAnsi" w:hAnsiTheme="minorHAnsi" w:cs="Arial"/>
          <w:sz w:val="21"/>
          <w:szCs w:val="21"/>
        </w:rPr>
        <w:t xml:space="preserve">  Failure to provide proper documentation will result in a “zero grade” for the missed exam.</w:t>
      </w:r>
      <w:r w:rsidR="00A73BE2">
        <w:rPr>
          <w:rFonts w:asciiTheme="minorHAnsi" w:hAnsiTheme="minorHAnsi" w:cs="Arial"/>
          <w:sz w:val="21"/>
          <w:szCs w:val="21"/>
        </w:rPr>
        <w:t xml:space="preserve">  If you miss two or more exams, the missing exams will receive a “zero grade”, in other words, you can only replace one grade.</w:t>
      </w:r>
    </w:p>
    <w:p w:rsidR="00E56CD8" w:rsidRPr="00994084" w:rsidRDefault="00E56CD8" w:rsidP="00E56CD8">
      <w:pPr>
        <w:ind w:left="360"/>
        <w:rPr>
          <w:rFonts w:asciiTheme="minorHAnsi" w:hAnsiTheme="minorHAnsi" w:cs="Arial"/>
          <w:sz w:val="21"/>
          <w:szCs w:val="21"/>
        </w:rPr>
      </w:pPr>
      <w:r w:rsidRPr="00994084">
        <w:rPr>
          <w:rFonts w:asciiTheme="minorHAnsi" w:hAnsiTheme="minorHAnsi" w:cs="Arial"/>
          <w:b/>
          <w:sz w:val="21"/>
          <w:szCs w:val="21"/>
        </w:rPr>
        <w:t xml:space="preserve"> </w:t>
      </w:r>
      <w:r w:rsidR="00DE0650" w:rsidRPr="00994084">
        <w:rPr>
          <w:rFonts w:asciiTheme="minorHAnsi" w:hAnsiTheme="minorHAnsi" w:cs="Arial"/>
          <w:sz w:val="21"/>
          <w:szCs w:val="21"/>
        </w:rPr>
        <w:t xml:space="preserve"> </w:t>
      </w:r>
    </w:p>
    <w:p w:rsidR="00FF7960" w:rsidRPr="00994084" w:rsidRDefault="00FF7960" w:rsidP="00FF7960">
      <w:pPr>
        <w:ind w:left="360"/>
        <w:rPr>
          <w:rFonts w:asciiTheme="minorHAnsi" w:hAnsiTheme="minorHAnsi" w:cs="Arial"/>
          <w:sz w:val="21"/>
          <w:szCs w:val="21"/>
        </w:rPr>
      </w:pPr>
      <w:r w:rsidRPr="00994084">
        <w:rPr>
          <w:rFonts w:asciiTheme="minorHAnsi" w:hAnsiTheme="minorHAnsi" w:cs="Arial"/>
          <w:b/>
          <w:sz w:val="21"/>
          <w:szCs w:val="21"/>
          <w:u w:val="single"/>
        </w:rPr>
        <w:t>Participation in all laboratories is mandatory</w:t>
      </w:r>
      <w:r w:rsidRPr="00994084">
        <w:rPr>
          <w:rFonts w:asciiTheme="minorHAnsi" w:hAnsiTheme="minorHAnsi" w:cs="Arial"/>
          <w:sz w:val="21"/>
          <w:szCs w:val="21"/>
        </w:rPr>
        <w:t xml:space="preserve">. No Make-up labs will be given.  If you are going to miss a lab, you need to contact your instructor to see if space is available in another lab section during the </w:t>
      </w:r>
      <w:r w:rsidRPr="00994084">
        <w:rPr>
          <w:rFonts w:asciiTheme="minorHAnsi" w:hAnsiTheme="minorHAnsi" w:cs="Arial"/>
          <w:b/>
          <w:bCs/>
          <w:sz w:val="21"/>
          <w:szCs w:val="21"/>
          <w:u w:val="single"/>
        </w:rPr>
        <w:t>SAME</w:t>
      </w:r>
      <w:r w:rsidRPr="00994084">
        <w:rPr>
          <w:rFonts w:asciiTheme="minorHAnsi" w:hAnsiTheme="minorHAnsi" w:cs="Arial"/>
          <w:sz w:val="21"/>
          <w:szCs w:val="21"/>
        </w:rPr>
        <w:t xml:space="preserve"> week.  </w:t>
      </w:r>
      <w:r w:rsidRPr="00994084">
        <w:rPr>
          <w:rFonts w:asciiTheme="minorHAnsi" w:hAnsiTheme="minorHAnsi" w:cs="Arial"/>
          <w:b/>
          <w:bCs/>
          <w:sz w:val="21"/>
          <w:szCs w:val="21"/>
        </w:rPr>
        <w:t>Allowing you to attend a different laboratory section is up to the discretion of that lab’s instructor and APPROVAL IS NOT GUARENTEED!</w:t>
      </w:r>
      <w:r w:rsidRPr="00994084">
        <w:rPr>
          <w:rFonts w:asciiTheme="minorHAnsi" w:hAnsiTheme="minorHAnsi" w:cs="Arial"/>
          <w:sz w:val="21"/>
          <w:szCs w:val="21"/>
        </w:rPr>
        <w:t xml:space="preserve">  You will still be held responsible for any &amp; all material that you missed in lab.  Lab quizzes and other assignments will be given in lab. </w:t>
      </w:r>
    </w:p>
    <w:p w:rsidR="00FF7960" w:rsidRDefault="00FF7960" w:rsidP="00E56CD8">
      <w:pPr>
        <w:ind w:left="360"/>
        <w:rPr>
          <w:rFonts w:asciiTheme="minorHAnsi" w:hAnsiTheme="minorHAnsi" w:cs="Arial"/>
          <w:sz w:val="21"/>
          <w:szCs w:val="21"/>
        </w:rPr>
      </w:pPr>
    </w:p>
    <w:p w:rsidR="00E56CD8" w:rsidRPr="00994084" w:rsidRDefault="00E56CD8" w:rsidP="00E56CD8">
      <w:pPr>
        <w:ind w:firstLine="360"/>
        <w:rPr>
          <w:rFonts w:asciiTheme="minorHAnsi" w:hAnsiTheme="minorHAnsi" w:cs="Arial"/>
          <w:b/>
          <w:sz w:val="21"/>
          <w:szCs w:val="21"/>
        </w:rPr>
      </w:pPr>
      <w:r w:rsidRPr="00994084">
        <w:rPr>
          <w:rFonts w:asciiTheme="minorHAnsi" w:hAnsiTheme="minorHAnsi" w:cs="Arial"/>
          <w:b/>
          <w:bCs/>
          <w:caps/>
          <w:sz w:val="21"/>
          <w:szCs w:val="21"/>
          <w:highlight w:val="lightGray"/>
          <w:u w:val="single"/>
        </w:rPr>
        <w:t>Withdrawing from the course:</w:t>
      </w:r>
      <w:r w:rsidRPr="00994084">
        <w:rPr>
          <w:rFonts w:asciiTheme="minorHAnsi" w:hAnsiTheme="minorHAnsi" w:cs="Arial"/>
          <w:caps/>
          <w:sz w:val="21"/>
          <w:szCs w:val="21"/>
        </w:rPr>
        <w:t xml:space="preserve">  </w:t>
      </w:r>
      <w:hyperlink r:id="rId10" w:history="1">
        <w:r w:rsidR="00DB30AF" w:rsidRPr="00994084">
          <w:rPr>
            <w:rStyle w:val="Hyperlink"/>
            <w:rFonts w:asciiTheme="minorHAnsi" w:hAnsiTheme="minorHAnsi" w:cs="Arial"/>
            <w:b/>
            <w:sz w:val="21"/>
            <w:szCs w:val="21"/>
          </w:rPr>
          <w:t>http://www.ccbcmd.edu/catalog/academic/grades.html</w:t>
        </w:r>
      </w:hyperlink>
      <w:r w:rsidR="00DB30AF" w:rsidRPr="00994084">
        <w:rPr>
          <w:rFonts w:asciiTheme="minorHAnsi" w:hAnsiTheme="minorHAnsi" w:cs="Arial"/>
          <w:b/>
          <w:sz w:val="21"/>
          <w:szCs w:val="21"/>
        </w:rPr>
        <w:t xml:space="preserve"> </w:t>
      </w:r>
    </w:p>
    <w:p w:rsidR="00E56CD8" w:rsidRPr="00994084" w:rsidRDefault="00E56CD8" w:rsidP="00E56CD8">
      <w:pPr>
        <w:ind w:left="360"/>
        <w:rPr>
          <w:rFonts w:asciiTheme="minorHAnsi" w:hAnsiTheme="minorHAnsi" w:cs="Arial"/>
          <w:b/>
          <w:sz w:val="21"/>
          <w:szCs w:val="21"/>
        </w:rPr>
      </w:pPr>
      <w:r w:rsidRPr="00994084">
        <w:rPr>
          <w:rFonts w:asciiTheme="minorHAnsi" w:hAnsiTheme="minorHAnsi" w:cs="Arial"/>
          <w:sz w:val="21"/>
          <w:szCs w:val="21"/>
        </w:rPr>
        <w:t>THE DEADLINE FOR WITHDRAWING FROM A COURSE OR CHANGING TO AN AUDIT IS</w:t>
      </w:r>
      <w:r w:rsidRPr="00994084">
        <w:rPr>
          <w:rFonts w:asciiTheme="minorHAnsi" w:hAnsiTheme="minorHAnsi" w:cs="Arial"/>
          <w:b/>
          <w:sz w:val="21"/>
          <w:szCs w:val="21"/>
        </w:rPr>
        <w:t xml:space="preserve"> </w:t>
      </w:r>
      <w:r w:rsidR="00BC3C24" w:rsidRPr="00994084">
        <w:rPr>
          <w:rFonts w:asciiTheme="minorHAnsi" w:hAnsiTheme="minorHAnsi" w:cs="Arial"/>
          <w:b/>
          <w:sz w:val="21"/>
          <w:szCs w:val="21"/>
          <w:u w:val="single"/>
        </w:rPr>
        <w:t xml:space="preserve">November </w:t>
      </w:r>
      <w:r w:rsidR="001C34C8">
        <w:rPr>
          <w:rFonts w:asciiTheme="minorHAnsi" w:hAnsiTheme="minorHAnsi" w:cs="Arial"/>
          <w:b/>
          <w:sz w:val="21"/>
          <w:szCs w:val="21"/>
          <w:u w:val="single"/>
        </w:rPr>
        <w:t>4</w:t>
      </w:r>
      <w:r w:rsidR="00BC3C24" w:rsidRPr="00994084">
        <w:rPr>
          <w:rFonts w:asciiTheme="minorHAnsi" w:hAnsiTheme="minorHAnsi" w:cs="Arial"/>
          <w:b/>
          <w:sz w:val="21"/>
          <w:szCs w:val="21"/>
          <w:u w:val="single"/>
          <w:vertAlign w:val="superscript"/>
        </w:rPr>
        <w:t>th</w:t>
      </w:r>
      <w:proofErr w:type="gramStart"/>
      <w:r w:rsidR="00BC3C24" w:rsidRPr="00994084">
        <w:rPr>
          <w:rFonts w:asciiTheme="minorHAnsi" w:hAnsiTheme="minorHAnsi" w:cs="Arial"/>
          <w:b/>
          <w:sz w:val="21"/>
          <w:szCs w:val="21"/>
          <w:u w:val="single"/>
        </w:rPr>
        <w:t xml:space="preserve">, </w:t>
      </w:r>
      <w:r w:rsidR="00F223E1" w:rsidRPr="00994084">
        <w:rPr>
          <w:rFonts w:asciiTheme="minorHAnsi" w:hAnsiTheme="minorHAnsi" w:cs="Arial"/>
          <w:b/>
          <w:sz w:val="21"/>
          <w:szCs w:val="21"/>
          <w:u w:val="single"/>
        </w:rPr>
        <w:t xml:space="preserve"> </w:t>
      </w:r>
      <w:r w:rsidR="0080581E" w:rsidRPr="00994084">
        <w:rPr>
          <w:rFonts w:asciiTheme="minorHAnsi" w:hAnsiTheme="minorHAnsi" w:cs="Arial"/>
          <w:b/>
          <w:sz w:val="21"/>
          <w:szCs w:val="21"/>
          <w:u w:val="single"/>
        </w:rPr>
        <w:t>201</w:t>
      </w:r>
      <w:r w:rsidR="00B37A3E">
        <w:rPr>
          <w:rFonts w:asciiTheme="minorHAnsi" w:hAnsiTheme="minorHAnsi" w:cs="Arial"/>
          <w:b/>
          <w:sz w:val="21"/>
          <w:szCs w:val="21"/>
          <w:u w:val="single"/>
        </w:rPr>
        <w:t>1</w:t>
      </w:r>
      <w:proofErr w:type="gramEnd"/>
      <w:r w:rsidR="0080581E" w:rsidRPr="00994084">
        <w:rPr>
          <w:rFonts w:asciiTheme="minorHAnsi" w:hAnsiTheme="minorHAnsi" w:cs="Arial"/>
          <w:b/>
          <w:sz w:val="21"/>
          <w:szCs w:val="21"/>
          <w:u w:val="single"/>
        </w:rPr>
        <w:t xml:space="preserve">, </w:t>
      </w:r>
      <w:r w:rsidRPr="00994084">
        <w:rPr>
          <w:rFonts w:asciiTheme="minorHAnsi" w:hAnsiTheme="minorHAnsi" w:cs="Arial"/>
          <w:b/>
          <w:sz w:val="21"/>
          <w:szCs w:val="21"/>
          <w:u w:val="single"/>
        </w:rPr>
        <w:t xml:space="preserve"> </w:t>
      </w:r>
      <w:r w:rsidR="00F223E1" w:rsidRPr="00994084">
        <w:rPr>
          <w:rFonts w:asciiTheme="minorHAnsi" w:hAnsiTheme="minorHAnsi" w:cs="Arial"/>
          <w:b/>
          <w:sz w:val="21"/>
          <w:szCs w:val="21"/>
          <w:u w:val="single"/>
        </w:rPr>
        <w:t>BY 4</w:t>
      </w:r>
      <w:r w:rsidRPr="00994084">
        <w:rPr>
          <w:rFonts w:asciiTheme="minorHAnsi" w:hAnsiTheme="minorHAnsi" w:cs="Arial"/>
          <w:b/>
          <w:sz w:val="21"/>
          <w:szCs w:val="21"/>
          <w:u w:val="single"/>
        </w:rPr>
        <w:t>:00 PM.</w:t>
      </w:r>
      <w:r w:rsidRPr="00994084">
        <w:rPr>
          <w:rFonts w:asciiTheme="minorHAnsi" w:hAnsiTheme="minorHAnsi" w:cs="Arial"/>
          <w:b/>
          <w:sz w:val="21"/>
          <w:szCs w:val="21"/>
        </w:rPr>
        <w:t xml:space="preserve">  FAILURE TO OFFICIALLY WITHDRAW FROM A CLASS YOU HAVE STOPPED ATTENDING CAN RESULT IN AN "F" GRADE.</w:t>
      </w:r>
      <w:r w:rsidR="00DB30AF" w:rsidRPr="00994084">
        <w:rPr>
          <w:rFonts w:asciiTheme="minorHAnsi" w:hAnsiTheme="minorHAnsi" w:cs="Arial"/>
          <w:b/>
          <w:sz w:val="21"/>
          <w:szCs w:val="21"/>
        </w:rPr>
        <w:t xml:space="preserve">   The college policy on withdrawals is as follows:</w:t>
      </w:r>
    </w:p>
    <w:p w:rsidR="00DB30AF" w:rsidRPr="00994084" w:rsidRDefault="00DB30AF" w:rsidP="00E56CD8">
      <w:pPr>
        <w:ind w:left="360"/>
        <w:rPr>
          <w:rFonts w:asciiTheme="minorHAnsi" w:hAnsiTheme="minorHAnsi" w:cs="Arial"/>
          <w:b/>
          <w:sz w:val="21"/>
          <w:szCs w:val="21"/>
        </w:rPr>
      </w:pPr>
      <w:r w:rsidRPr="00994084">
        <w:rPr>
          <w:rFonts w:asciiTheme="minorHAnsi" w:hAnsiTheme="minorHAnsi" w:cs="Arial"/>
          <w:sz w:val="21"/>
          <w:szCs w:val="21"/>
        </w:rPr>
        <w:tab/>
        <w:t xml:space="preserve">The W grade is issued when a student withdraws from any course after the refund period; that is, during </w:t>
      </w:r>
      <w:r w:rsidRPr="00994084">
        <w:rPr>
          <w:rFonts w:asciiTheme="minorHAnsi" w:hAnsiTheme="minorHAnsi" w:cs="Arial"/>
          <w:sz w:val="21"/>
          <w:szCs w:val="21"/>
        </w:rPr>
        <w:tab/>
        <w:t xml:space="preserve">the first ten weeks of a regular semester or within the first two-thirds of winter, summer or late start </w:t>
      </w:r>
      <w:r w:rsidRPr="00994084">
        <w:rPr>
          <w:rFonts w:asciiTheme="minorHAnsi" w:hAnsiTheme="minorHAnsi" w:cs="Arial"/>
          <w:sz w:val="21"/>
          <w:szCs w:val="21"/>
        </w:rPr>
        <w:tab/>
        <w:t xml:space="preserve">classes. To withdraw from a course, the student must complete a Drop/Add/Withdrawal form, which is </w:t>
      </w:r>
      <w:r w:rsidRPr="00994084">
        <w:rPr>
          <w:rFonts w:asciiTheme="minorHAnsi" w:hAnsiTheme="minorHAnsi" w:cs="Arial"/>
          <w:sz w:val="21"/>
          <w:szCs w:val="21"/>
        </w:rPr>
        <w:tab/>
        <w:t xml:space="preserve">available in the Records and Registration office. After the published time limit has expired, a withdrawal </w:t>
      </w:r>
      <w:r w:rsidRPr="00994084">
        <w:rPr>
          <w:rFonts w:asciiTheme="minorHAnsi" w:hAnsiTheme="minorHAnsi" w:cs="Arial"/>
          <w:sz w:val="21"/>
          <w:szCs w:val="21"/>
        </w:rPr>
        <w:tab/>
        <w:t xml:space="preserve">may be granted only under extraordinary circumstances with written approval of the appropriate dean. </w:t>
      </w:r>
      <w:r w:rsidRPr="00994084">
        <w:rPr>
          <w:rFonts w:asciiTheme="minorHAnsi" w:hAnsiTheme="minorHAnsi" w:cs="Arial"/>
          <w:sz w:val="21"/>
          <w:szCs w:val="21"/>
        </w:rPr>
        <w:tab/>
        <w:t xml:space="preserve">Otherwise, if the withdrawal form is not completed by the deadline noted in the current credit class </w:t>
      </w:r>
      <w:r w:rsidRPr="00994084">
        <w:rPr>
          <w:rFonts w:asciiTheme="minorHAnsi" w:hAnsiTheme="minorHAnsi" w:cs="Arial"/>
          <w:sz w:val="21"/>
          <w:szCs w:val="21"/>
        </w:rPr>
        <w:tab/>
        <w:t>schedule, the student will receive an F grade.</w:t>
      </w:r>
    </w:p>
    <w:p w:rsidR="00E56CD8" w:rsidRPr="00994084" w:rsidRDefault="00E56CD8" w:rsidP="00E56CD8">
      <w:pPr>
        <w:ind w:left="360"/>
        <w:rPr>
          <w:rFonts w:asciiTheme="minorHAnsi" w:hAnsiTheme="minorHAnsi" w:cs="Arial"/>
          <w:sz w:val="21"/>
          <w:szCs w:val="21"/>
        </w:rPr>
      </w:pPr>
    </w:p>
    <w:p w:rsidR="00E56CD8" w:rsidRPr="00994084" w:rsidRDefault="00E56CD8" w:rsidP="00E56CD8">
      <w:pPr>
        <w:ind w:left="360"/>
        <w:rPr>
          <w:rFonts w:asciiTheme="minorHAnsi" w:hAnsiTheme="minorHAnsi" w:cs="Arial"/>
          <w:b/>
          <w:bCs/>
          <w:caps/>
          <w:sz w:val="21"/>
          <w:szCs w:val="21"/>
        </w:rPr>
      </w:pPr>
      <w:r w:rsidRPr="00994084">
        <w:rPr>
          <w:rFonts w:asciiTheme="minorHAnsi" w:hAnsiTheme="minorHAnsi" w:cs="Arial"/>
          <w:b/>
          <w:bCs/>
          <w:caps/>
          <w:sz w:val="21"/>
          <w:szCs w:val="21"/>
          <w:highlight w:val="lightGray"/>
          <w:u w:val="single"/>
        </w:rPr>
        <w:t>Auditing the course:</w:t>
      </w:r>
      <w:r w:rsidRPr="00994084">
        <w:rPr>
          <w:rFonts w:asciiTheme="minorHAnsi" w:hAnsiTheme="minorHAnsi" w:cs="Arial"/>
          <w:b/>
          <w:bCs/>
          <w:caps/>
          <w:sz w:val="21"/>
          <w:szCs w:val="21"/>
        </w:rPr>
        <w:t xml:space="preserve"> </w:t>
      </w:r>
      <w:r w:rsidR="00DB30AF" w:rsidRPr="00994084">
        <w:rPr>
          <w:rFonts w:asciiTheme="minorHAnsi" w:hAnsiTheme="minorHAnsi" w:cs="Arial"/>
          <w:b/>
          <w:bCs/>
          <w:caps/>
          <w:sz w:val="21"/>
          <w:szCs w:val="21"/>
        </w:rPr>
        <w:tab/>
      </w:r>
      <w:hyperlink r:id="rId11" w:history="1">
        <w:r w:rsidR="00DB30AF" w:rsidRPr="00994084">
          <w:rPr>
            <w:rStyle w:val="Hyperlink"/>
            <w:rFonts w:asciiTheme="minorHAnsi" w:hAnsiTheme="minorHAnsi" w:cs="Arial"/>
            <w:b/>
            <w:bCs/>
            <w:sz w:val="21"/>
            <w:szCs w:val="21"/>
          </w:rPr>
          <w:t>http://www.ccbcmd.edu/catalog/academic/grades.html</w:t>
        </w:r>
      </w:hyperlink>
      <w:r w:rsidR="00DB30AF" w:rsidRPr="00994084">
        <w:rPr>
          <w:rFonts w:asciiTheme="minorHAnsi" w:hAnsiTheme="minorHAnsi" w:cs="Arial"/>
          <w:b/>
          <w:bCs/>
          <w:caps/>
          <w:sz w:val="21"/>
          <w:szCs w:val="21"/>
        </w:rPr>
        <w:t xml:space="preserve"> </w:t>
      </w:r>
    </w:p>
    <w:p w:rsidR="00E56CD8" w:rsidRPr="00994084" w:rsidRDefault="00E56CD8" w:rsidP="00E56CD8">
      <w:pPr>
        <w:ind w:left="360"/>
        <w:rPr>
          <w:rFonts w:asciiTheme="minorHAnsi" w:hAnsiTheme="minorHAnsi" w:cs="Arial"/>
          <w:b/>
          <w:bCs/>
          <w:sz w:val="21"/>
          <w:szCs w:val="21"/>
        </w:rPr>
      </w:pPr>
      <w:r w:rsidRPr="00994084">
        <w:rPr>
          <w:rFonts w:asciiTheme="minorHAnsi" w:hAnsiTheme="minorHAnsi" w:cs="Arial"/>
          <w:sz w:val="21"/>
          <w:szCs w:val="21"/>
        </w:rPr>
        <w:t xml:space="preserve">Students wishing to audit this course are expected to attend class on a regular basis.  </w:t>
      </w:r>
      <w:r w:rsidRPr="00994084">
        <w:rPr>
          <w:rFonts w:asciiTheme="minorHAnsi" w:hAnsiTheme="minorHAnsi" w:cs="Arial"/>
          <w:b/>
          <w:bCs/>
          <w:sz w:val="21"/>
          <w:szCs w:val="21"/>
          <w:u w:val="single"/>
        </w:rPr>
        <w:t>Any audit student with three or more unexcused absences (including the laboratory) will be withdrawn from the class.</w:t>
      </w:r>
      <w:r w:rsidRPr="00994084">
        <w:rPr>
          <w:rFonts w:asciiTheme="minorHAnsi" w:hAnsiTheme="minorHAnsi" w:cs="Arial"/>
          <w:sz w:val="21"/>
          <w:szCs w:val="21"/>
        </w:rPr>
        <w:t xml:space="preserve">   </w:t>
      </w:r>
      <w:r w:rsidRPr="00994084">
        <w:rPr>
          <w:rFonts w:asciiTheme="minorHAnsi" w:hAnsiTheme="minorHAnsi" w:cs="Arial"/>
          <w:b/>
          <w:bCs/>
          <w:sz w:val="21"/>
          <w:szCs w:val="21"/>
          <w:u w:val="single"/>
        </w:rPr>
        <w:t xml:space="preserve">For example a missed lecture and lab results in 2 absences.  </w:t>
      </w:r>
      <w:r w:rsidR="00DB30AF" w:rsidRPr="00994084">
        <w:rPr>
          <w:rFonts w:asciiTheme="minorHAnsi" w:hAnsiTheme="minorHAnsi" w:cs="Arial"/>
          <w:b/>
          <w:bCs/>
          <w:sz w:val="21"/>
          <w:szCs w:val="21"/>
        </w:rPr>
        <w:t>The College policy on Audits is as follows:</w:t>
      </w:r>
    </w:p>
    <w:p w:rsidR="00DE130A" w:rsidRPr="00994084" w:rsidRDefault="00DB30AF" w:rsidP="00DE130A">
      <w:pPr>
        <w:rPr>
          <w:rFonts w:asciiTheme="minorHAnsi" w:hAnsiTheme="minorHAnsi" w:cs="Arial"/>
          <w:b/>
          <w:bCs/>
          <w:sz w:val="21"/>
          <w:szCs w:val="21"/>
          <w:u w:val="single"/>
        </w:rPr>
      </w:pPr>
      <w:r w:rsidRPr="00994084">
        <w:rPr>
          <w:rFonts w:asciiTheme="minorHAnsi" w:hAnsiTheme="minorHAnsi" w:cs="Arial"/>
          <w:sz w:val="21"/>
          <w:szCs w:val="21"/>
        </w:rPr>
        <w:tab/>
        <w:t xml:space="preserve">A student may register for any class as an audit. Course work and examinations are not required and no </w:t>
      </w:r>
      <w:r w:rsidRPr="00994084">
        <w:rPr>
          <w:rFonts w:asciiTheme="minorHAnsi" w:hAnsiTheme="minorHAnsi" w:cs="Arial"/>
          <w:sz w:val="21"/>
          <w:szCs w:val="21"/>
        </w:rPr>
        <w:tab/>
        <w:t xml:space="preserve">credit is awarded. The student is expected to attend classes regularly and pay the required fees and </w:t>
      </w:r>
      <w:r w:rsidRPr="00994084">
        <w:rPr>
          <w:rFonts w:asciiTheme="minorHAnsi" w:hAnsiTheme="minorHAnsi" w:cs="Arial"/>
          <w:sz w:val="21"/>
          <w:szCs w:val="21"/>
        </w:rPr>
        <w:tab/>
        <w:t xml:space="preserve">tuition. Students who do not meet attendance requirements of the instructor will receive a final grade of </w:t>
      </w:r>
      <w:r w:rsidRPr="00994084">
        <w:rPr>
          <w:rFonts w:asciiTheme="minorHAnsi" w:hAnsiTheme="minorHAnsi" w:cs="Arial"/>
          <w:sz w:val="21"/>
          <w:szCs w:val="21"/>
        </w:rPr>
        <w:tab/>
        <w:t xml:space="preserve">W. Some courses may limit the number of times an audit may occur. A student may elect to change his or </w:t>
      </w:r>
      <w:r w:rsidRPr="00994084">
        <w:rPr>
          <w:rFonts w:asciiTheme="minorHAnsi" w:hAnsiTheme="minorHAnsi" w:cs="Arial"/>
          <w:sz w:val="21"/>
          <w:szCs w:val="21"/>
        </w:rPr>
        <w:tab/>
        <w:t xml:space="preserve">her registration from credit to audit for any course during the first ten weeks of a regular semester or </w:t>
      </w:r>
      <w:r w:rsidRPr="00994084">
        <w:rPr>
          <w:rFonts w:asciiTheme="minorHAnsi" w:hAnsiTheme="minorHAnsi" w:cs="Arial"/>
          <w:sz w:val="21"/>
          <w:szCs w:val="21"/>
        </w:rPr>
        <w:tab/>
        <w:t xml:space="preserve">within the first two-thirds of winter, summer or late start classes. After the time limit a student is </w:t>
      </w:r>
      <w:r w:rsidRPr="00994084">
        <w:rPr>
          <w:rFonts w:asciiTheme="minorHAnsi" w:hAnsiTheme="minorHAnsi" w:cs="Arial"/>
          <w:sz w:val="21"/>
          <w:szCs w:val="21"/>
        </w:rPr>
        <w:tab/>
        <w:t xml:space="preserve">permitted to change from credit to audit only under extenuating circumstances with written approval of </w:t>
      </w:r>
      <w:r w:rsidR="00994084">
        <w:rPr>
          <w:rFonts w:asciiTheme="minorHAnsi" w:hAnsiTheme="minorHAnsi" w:cs="Arial"/>
          <w:sz w:val="21"/>
          <w:szCs w:val="21"/>
        </w:rPr>
        <w:tab/>
      </w:r>
      <w:r w:rsidRPr="00994084">
        <w:rPr>
          <w:rFonts w:asciiTheme="minorHAnsi" w:hAnsiTheme="minorHAnsi" w:cs="Arial"/>
          <w:sz w:val="21"/>
          <w:szCs w:val="21"/>
        </w:rPr>
        <w:t xml:space="preserve">the appropriate academic dean responsible for the course. A student in a developmental, zero-credit course </w:t>
      </w:r>
      <w:r w:rsidRPr="00994084">
        <w:rPr>
          <w:rFonts w:asciiTheme="minorHAnsi" w:hAnsiTheme="minorHAnsi" w:cs="Arial"/>
          <w:sz w:val="21"/>
          <w:szCs w:val="21"/>
        </w:rPr>
        <w:tab/>
        <w:t xml:space="preserve">must obtain a signature by a dean of the subject area of the course in order to change to an audit after </w:t>
      </w:r>
      <w:r w:rsidRPr="00994084">
        <w:rPr>
          <w:rFonts w:asciiTheme="minorHAnsi" w:hAnsiTheme="minorHAnsi" w:cs="Arial"/>
          <w:sz w:val="21"/>
          <w:szCs w:val="21"/>
        </w:rPr>
        <w:tab/>
        <w:t xml:space="preserve">the end of the third week of a regular semester or a comparable time period for winter, summer, or late </w:t>
      </w:r>
      <w:r w:rsidRPr="00994084">
        <w:rPr>
          <w:rFonts w:asciiTheme="minorHAnsi" w:hAnsiTheme="minorHAnsi" w:cs="Arial"/>
          <w:sz w:val="21"/>
          <w:szCs w:val="21"/>
        </w:rPr>
        <w:tab/>
        <w:t>start classes.</w:t>
      </w:r>
    </w:p>
    <w:p w:rsidR="001C34C8" w:rsidRDefault="001C34C8" w:rsidP="001C34C8">
      <w:pPr>
        <w:ind w:left="720"/>
        <w:rPr>
          <w:rFonts w:asciiTheme="minorHAnsi" w:hAnsiTheme="minorHAnsi"/>
          <w:b/>
          <w:sz w:val="22"/>
          <w:szCs w:val="22"/>
          <w:highlight w:val="lightGray"/>
          <w:u w:val="single"/>
        </w:rPr>
      </w:pPr>
    </w:p>
    <w:p w:rsidR="001C34C8" w:rsidRPr="008E70DB" w:rsidRDefault="001C34C8" w:rsidP="001C34C8">
      <w:pPr>
        <w:rPr>
          <w:rFonts w:asciiTheme="minorHAnsi" w:hAnsiTheme="minorHAnsi"/>
          <w:b/>
          <w:sz w:val="22"/>
          <w:szCs w:val="22"/>
        </w:rPr>
      </w:pPr>
      <w:r w:rsidRPr="008E70DB">
        <w:rPr>
          <w:rFonts w:asciiTheme="minorHAnsi" w:hAnsiTheme="minorHAnsi"/>
          <w:b/>
          <w:sz w:val="22"/>
          <w:szCs w:val="22"/>
          <w:highlight w:val="lightGray"/>
          <w:u w:val="single"/>
        </w:rPr>
        <w:t xml:space="preserve">Student </w:t>
      </w:r>
      <w:proofErr w:type="gramStart"/>
      <w:r w:rsidRPr="008E70DB">
        <w:rPr>
          <w:rFonts w:asciiTheme="minorHAnsi" w:hAnsiTheme="minorHAnsi"/>
          <w:b/>
          <w:sz w:val="22"/>
          <w:szCs w:val="22"/>
          <w:highlight w:val="lightGray"/>
          <w:u w:val="single"/>
        </w:rPr>
        <w:t>concerns  with</w:t>
      </w:r>
      <w:proofErr w:type="gramEnd"/>
      <w:r w:rsidRPr="008E70DB">
        <w:rPr>
          <w:rFonts w:asciiTheme="minorHAnsi" w:hAnsiTheme="minorHAnsi"/>
          <w:b/>
          <w:sz w:val="22"/>
          <w:szCs w:val="22"/>
          <w:highlight w:val="lightGray"/>
          <w:u w:val="single"/>
        </w:rPr>
        <w:t xml:space="preserve"> course issues:</w:t>
      </w:r>
      <w:r w:rsidRPr="008E70DB">
        <w:rPr>
          <w:rFonts w:asciiTheme="minorHAnsi" w:hAnsiTheme="minorHAnsi"/>
          <w:b/>
          <w:sz w:val="22"/>
          <w:szCs w:val="22"/>
        </w:rPr>
        <w:t xml:space="preserve">    Students should first attempt to take concerns to the faculty member. If students are unable to resolve course-related concerns with the instructor, they should contact </w:t>
      </w:r>
      <w:r>
        <w:rPr>
          <w:rFonts w:asciiTheme="minorHAnsi" w:hAnsiTheme="minorHAnsi"/>
          <w:b/>
          <w:sz w:val="22"/>
          <w:szCs w:val="22"/>
        </w:rPr>
        <w:t>Dr. Jennifer Kilbourne</w:t>
      </w:r>
      <w:r w:rsidRPr="008E70DB">
        <w:rPr>
          <w:rFonts w:asciiTheme="minorHAnsi" w:hAnsiTheme="minorHAnsi"/>
          <w:b/>
          <w:sz w:val="22"/>
          <w:szCs w:val="22"/>
        </w:rPr>
        <w:t xml:space="preserve">, </w:t>
      </w:r>
      <w:r>
        <w:rPr>
          <w:rFonts w:asciiTheme="minorHAnsi" w:hAnsiTheme="minorHAnsi"/>
          <w:b/>
          <w:sz w:val="22"/>
          <w:szCs w:val="22"/>
        </w:rPr>
        <w:t>Biology Department Chair</w:t>
      </w:r>
      <w:r w:rsidRPr="008E70DB">
        <w:rPr>
          <w:rFonts w:asciiTheme="minorHAnsi" w:hAnsiTheme="minorHAnsi"/>
          <w:b/>
          <w:sz w:val="22"/>
          <w:szCs w:val="22"/>
        </w:rPr>
        <w:t xml:space="preserve"> </w:t>
      </w:r>
      <w:r>
        <w:rPr>
          <w:rFonts w:asciiTheme="minorHAnsi" w:hAnsiTheme="minorHAnsi"/>
          <w:b/>
          <w:sz w:val="22"/>
          <w:szCs w:val="22"/>
        </w:rPr>
        <w:t xml:space="preserve">and Dundalk Biology Coordinator </w:t>
      </w:r>
      <w:r w:rsidRPr="008E70DB">
        <w:rPr>
          <w:rFonts w:asciiTheme="minorHAnsi" w:hAnsiTheme="minorHAnsi"/>
          <w:b/>
          <w:sz w:val="22"/>
          <w:szCs w:val="22"/>
        </w:rPr>
        <w:t xml:space="preserve">at </w:t>
      </w:r>
      <w:hyperlink r:id="rId12" w:history="1">
        <w:r w:rsidRPr="001C34C8">
          <w:rPr>
            <w:rStyle w:val="Hyperlink"/>
            <w:rFonts w:asciiTheme="minorHAnsi" w:hAnsiTheme="minorHAnsi"/>
            <w:b/>
            <w:sz w:val="22"/>
            <w:szCs w:val="22"/>
          </w:rPr>
          <w:t>jkilbourne@ccbcmd.edu</w:t>
        </w:r>
      </w:hyperlink>
      <w:r w:rsidRPr="001C34C8">
        <w:rPr>
          <w:rFonts w:asciiTheme="minorHAnsi" w:hAnsiTheme="minorHAnsi"/>
          <w:b/>
          <w:sz w:val="22"/>
          <w:szCs w:val="22"/>
        </w:rPr>
        <w:t xml:space="preserve"> or 443-840-3761.</w:t>
      </w:r>
    </w:p>
    <w:p w:rsidR="00DE130A" w:rsidRPr="00994084" w:rsidRDefault="00DE130A" w:rsidP="00DE130A">
      <w:pPr>
        <w:rPr>
          <w:rFonts w:asciiTheme="minorHAnsi" w:hAnsiTheme="minorHAnsi" w:cs="Arial"/>
          <w:b/>
          <w:bCs/>
          <w:sz w:val="21"/>
          <w:szCs w:val="21"/>
          <w:u w:val="single"/>
        </w:rPr>
      </w:pPr>
    </w:p>
    <w:p w:rsidR="00E219E7" w:rsidRPr="00994084" w:rsidRDefault="00E219E7">
      <w:pPr>
        <w:rPr>
          <w:rFonts w:asciiTheme="minorHAnsi" w:hAnsiTheme="minorHAnsi" w:cs="Arial"/>
          <w:b/>
          <w:bCs/>
          <w:sz w:val="21"/>
          <w:szCs w:val="21"/>
          <w:u w:val="single"/>
        </w:rPr>
      </w:pPr>
      <w:r w:rsidRPr="00994084">
        <w:rPr>
          <w:rFonts w:asciiTheme="minorHAnsi" w:hAnsiTheme="minorHAnsi" w:cs="Arial"/>
          <w:b/>
          <w:bCs/>
          <w:sz w:val="21"/>
          <w:szCs w:val="21"/>
          <w:u w:val="single"/>
        </w:rPr>
        <w:t xml:space="preserve">IV.   COURSE PROCEDURES: </w:t>
      </w:r>
    </w:p>
    <w:p w:rsidR="00E219E7" w:rsidRPr="00994084" w:rsidRDefault="00E219E7">
      <w:pPr>
        <w:rPr>
          <w:rFonts w:asciiTheme="minorHAnsi" w:hAnsiTheme="minorHAnsi" w:cs="Arial"/>
          <w:sz w:val="21"/>
          <w:szCs w:val="21"/>
        </w:rPr>
      </w:pPr>
    </w:p>
    <w:p w:rsidR="00E219E7" w:rsidRPr="002C368B" w:rsidRDefault="00DE130A" w:rsidP="00DE130A">
      <w:pPr>
        <w:numPr>
          <w:ilvl w:val="0"/>
          <w:numId w:val="9"/>
        </w:numPr>
        <w:rPr>
          <w:rFonts w:asciiTheme="minorHAnsi" w:hAnsiTheme="minorHAnsi" w:cs="Arial"/>
          <w:b/>
          <w:bCs/>
          <w:sz w:val="21"/>
          <w:szCs w:val="21"/>
          <w:u w:val="single"/>
        </w:rPr>
      </w:pPr>
      <w:r w:rsidRPr="002C368B">
        <w:rPr>
          <w:rFonts w:asciiTheme="minorHAnsi" w:hAnsiTheme="minorHAnsi" w:cs="Arial"/>
          <w:b/>
          <w:bCs/>
          <w:sz w:val="21"/>
          <w:szCs w:val="21"/>
          <w:u w:val="single"/>
        </w:rPr>
        <w:t xml:space="preserve"> </w:t>
      </w:r>
      <w:r w:rsidR="00EB4CE2" w:rsidRPr="002C368B">
        <w:rPr>
          <w:rFonts w:asciiTheme="minorHAnsi" w:hAnsiTheme="minorHAnsi" w:cs="Arial"/>
          <w:b/>
          <w:bCs/>
          <w:sz w:val="21"/>
          <w:szCs w:val="21"/>
          <w:u w:val="single"/>
        </w:rPr>
        <w:t>Course Materials (required):</w:t>
      </w:r>
    </w:p>
    <w:p w:rsidR="00DB30AF" w:rsidRPr="00994084" w:rsidRDefault="00E219E7" w:rsidP="00DB30AF">
      <w:pPr>
        <w:numPr>
          <w:ilvl w:val="0"/>
          <w:numId w:val="7"/>
        </w:numPr>
        <w:rPr>
          <w:rFonts w:asciiTheme="minorHAnsi" w:hAnsiTheme="minorHAnsi" w:cs="Arial"/>
          <w:bCs/>
          <w:sz w:val="21"/>
          <w:szCs w:val="21"/>
        </w:rPr>
      </w:pPr>
      <w:r w:rsidRPr="00994084">
        <w:rPr>
          <w:rFonts w:asciiTheme="minorHAnsi" w:hAnsiTheme="minorHAnsi" w:cs="Arial"/>
          <w:sz w:val="21"/>
          <w:szCs w:val="21"/>
        </w:rPr>
        <w:t>Text</w:t>
      </w:r>
      <w:r w:rsidR="00DB30AF" w:rsidRPr="00994084">
        <w:rPr>
          <w:rFonts w:asciiTheme="minorHAnsi" w:hAnsiTheme="minorHAnsi" w:cs="Arial"/>
          <w:sz w:val="21"/>
          <w:szCs w:val="21"/>
        </w:rPr>
        <w:t xml:space="preserve"> Package which includes</w:t>
      </w:r>
      <w:r w:rsidRPr="00994084">
        <w:rPr>
          <w:rFonts w:asciiTheme="minorHAnsi" w:hAnsiTheme="minorHAnsi" w:cs="Arial"/>
          <w:sz w:val="21"/>
          <w:szCs w:val="21"/>
        </w:rPr>
        <w:t>:</w:t>
      </w:r>
      <w:r w:rsidR="00164DBA" w:rsidRPr="00994084">
        <w:rPr>
          <w:rFonts w:asciiTheme="minorHAnsi" w:hAnsiTheme="minorHAnsi" w:cs="Arial"/>
          <w:sz w:val="21"/>
          <w:szCs w:val="21"/>
        </w:rPr>
        <w:t xml:space="preserve">  </w:t>
      </w:r>
      <w:r w:rsidR="005C2533">
        <w:rPr>
          <w:rFonts w:asciiTheme="minorHAnsi" w:hAnsiTheme="minorHAnsi" w:cs="Arial"/>
          <w:sz w:val="21"/>
          <w:szCs w:val="21"/>
        </w:rPr>
        <w:tab/>
      </w:r>
      <w:r w:rsidR="005C2533">
        <w:rPr>
          <w:rFonts w:asciiTheme="minorHAnsi" w:hAnsiTheme="minorHAnsi" w:cs="Arial"/>
          <w:sz w:val="21"/>
          <w:szCs w:val="21"/>
        </w:rPr>
        <w:tab/>
      </w:r>
      <w:r w:rsidR="005C2533">
        <w:rPr>
          <w:rFonts w:asciiTheme="minorHAnsi" w:hAnsiTheme="minorHAnsi" w:cs="Arial"/>
          <w:sz w:val="21"/>
          <w:szCs w:val="21"/>
        </w:rPr>
        <w:tab/>
      </w:r>
      <w:r w:rsidR="00164DBA" w:rsidRPr="00B84EDF">
        <w:rPr>
          <w:rFonts w:asciiTheme="minorHAnsi" w:hAnsiTheme="minorHAnsi" w:cs="Arial"/>
          <w:b/>
          <w:sz w:val="21"/>
          <w:szCs w:val="21"/>
          <w:highlight w:val="yellow"/>
        </w:rPr>
        <w:t>(ISBN for Package is 978-1-60-831460-7</w:t>
      </w:r>
      <w:r w:rsidR="00296BB4" w:rsidRPr="00B84EDF">
        <w:rPr>
          <w:rFonts w:asciiTheme="minorHAnsi" w:hAnsiTheme="minorHAnsi" w:cs="Arial"/>
          <w:b/>
          <w:sz w:val="21"/>
          <w:szCs w:val="21"/>
          <w:highlight w:val="yellow"/>
        </w:rPr>
        <w:t>)</w:t>
      </w:r>
    </w:p>
    <w:p w:rsidR="00E14C56" w:rsidRPr="00994084" w:rsidRDefault="00E219E7" w:rsidP="00DB30AF">
      <w:pPr>
        <w:numPr>
          <w:ilvl w:val="1"/>
          <w:numId w:val="7"/>
        </w:numPr>
        <w:rPr>
          <w:rFonts w:asciiTheme="minorHAnsi" w:hAnsiTheme="minorHAnsi" w:cs="Arial"/>
          <w:bCs/>
          <w:sz w:val="21"/>
          <w:szCs w:val="21"/>
        </w:rPr>
      </w:pPr>
      <w:r w:rsidRPr="00994084">
        <w:rPr>
          <w:rFonts w:asciiTheme="minorHAnsi" w:hAnsiTheme="minorHAnsi" w:cs="Arial"/>
          <w:sz w:val="21"/>
          <w:szCs w:val="21"/>
        </w:rPr>
        <w:t xml:space="preserve"> </w:t>
      </w:r>
      <w:proofErr w:type="spellStart"/>
      <w:r w:rsidR="00DB30AF" w:rsidRPr="00994084">
        <w:rPr>
          <w:rFonts w:asciiTheme="minorHAnsi" w:hAnsiTheme="minorHAnsi" w:cs="Arial"/>
          <w:bCs/>
          <w:sz w:val="21"/>
          <w:szCs w:val="21"/>
          <w:u w:val="single"/>
        </w:rPr>
        <w:t>Memmler’s</w:t>
      </w:r>
      <w:proofErr w:type="spellEnd"/>
      <w:r w:rsidR="00DB30AF" w:rsidRPr="00994084">
        <w:rPr>
          <w:rFonts w:asciiTheme="minorHAnsi" w:hAnsiTheme="minorHAnsi" w:cs="Arial"/>
          <w:bCs/>
          <w:sz w:val="21"/>
          <w:szCs w:val="21"/>
          <w:u w:val="single"/>
        </w:rPr>
        <w:t xml:space="preserve"> Structure &amp; Function of the Human Body</w:t>
      </w:r>
      <w:r w:rsidR="005520F7" w:rsidRPr="00994084">
        <w:rPr>
          <w:rFonts w:asciiTheme="minorHAnsi" w:hAnsiTheme="minorHAnsi" w:cs="Arial"/>
          <w:bCs/>
          <w:sz w:val="21"/>
          <w:szCs w:val="21"/>
          <w:u w:val="single"/>
        </w:rPr>
        <w:t xml:space="preserve"> </w:t>
      </w:r>
      <w:r w:rsidR="005520F7" w:rsidRPr="00994084">
        <w:rPr>
          <w:rFonts w:asciiTheme="minorHAnsi" w:hAnsiTheme="minorHAnsi" w:cs="Arial"/>
          <w:bCs/>
          <w:sz w:val="21"/>
          <w:szCs w:val="21"/>
        </w:rPr>
        <w:t xml:space="preserve">by </w:t>
      </w:r>
      <w:r w:rsidR="00DB30AF" w:rsidRPr="00994084">
        <w:rPr>
          <w:rFonts w:asciiTheme="minorHAnsi" w:hAnsiTheme="minorHAnsi" w:cs="Arial"/>
          <w:bCs/>
          <w:sz w:val="21"/>
          <w:szCs w:val="21"/>
        </w:rPr>
        <w:t>Cohen &amp; Taylor</w:t>
      </w:r>
      <w:r w:rsidR="00EB4CE2" w:rsidRPr="00994084">
        <w:rPr>
          <w:rFonts w:asciiTheme="minorHAnsi" w:hAnsiTheme="minorHAnsi" w:cs="Arial"/>
          <w:bCs/>
          <w:sz w:val="21"/>
          <w:szCs w:val="21"/>
        </w:rPr>
        <w:t xml:space="preserve"> </w:t>
      </w:r>
      <w:r w:rsidR="00DB30AF" w:rsidRPr="00994084">
        <w:rPr>
          <w:rFonts w:asciiTheme="minorHAnsi" w:hAnsiTheme="minorHAnsi" w:cs="Arial"/>
          <w:bCs/>
          <w:sz w:val="21"/>
          <w:szCs w:val="21"/>
        </w:rPr>
        <w:t>9</w:t>
      </w:r>
      <w:r w:rsidR="00EB4CE2" w:rsidRPr="00994084">
        <w:rPr>
          <w:rFonts w:asciiTheme="minorHAnsi" w:hAnsiTheme="minorHAnsi" w:cs="Arial"/>
          <w:bCs/>
          <w:sz w:val="21"/>
          <w:szCs w:val="21"/>
          <w:vertAlign w:val="superscript"/>
        </w:rPr>
        <w:t>th</w:t>
      </w:r>
      <w:r w:rsidR="00EB4CE2" w:rsidRPr="00994084">
        <w:rPr>
          <w:rFonts w:asciiTheme="minorHAnsi" w:hAnsiTheme="minorHAnsi" w:cs="Arial"/>
          <w:bCs/>
          <w:sz w:val="21"/>
          <w:szCs w:val="21"/>
        </w:rPr>
        <w:t xml:space="preserve"> </w:t>
      </w:r>
      <w:r w:rsidR="00DE130A" w:rsidRPr="00994084">
        <w:rPr>
          <w:rFonts w:asciiTheme="minorHAnsi" w:hAnsiTheme="minorHAnsi" w:cs="Arial"/>
          <w:bCs/>
          <w:sz w:val="21"/>
          <w:szCs w:val="21"/>
        </w:rPr>
        <w:t xml:space="preserve">edition  </w:t>
      </w:r>
      <w:r w:rsidR="00DB30AF" w:rsidRPr="00994084">
        <w:rPr>
          <w:rFonts w:asciiTheme="minorHAnsi" w:hAnsiTheme="minorHAnsi" w:cs="Arial"/>
          <w:bCs/>
          <w:sz w:val="21"/>
          <w:szCs w:val="21"/>
        </w:rPr>
        <w:t>Lippincott, Williams &amp; Wilkins</w:t>
      </w:r>
      <w:r w:rsidR="00EB4CE2" w:rsidRPr="00994084">
        <w:rPr>
          <w:rFonts w:asciiTheme="minorHAnsi" w:hAnsiTheme="minorHAnsi" w:cs="Arial"/>
          <w:bCs/>
          <w:sz w:val="21"/>
          <w:szCs w:val="21"/>
        </w:rPr>
        <w:t xml:space="preserve"> Publishers</w:t>
      </w:r>
      <w:r w:rsidR="00586462" w:rsidRPr="00994084">
        <w:rPr>
          <w:rFonts w:asciiTheme="minorHAnsi" w:hAnsiTheme="minorHAnsi" w:cs="Arial"/>
          <w:bCs/>
          <w:sz w:val="21"/>
          <w:szCs w:val="21"/>
        </w:rPr>
        <w:t xml:space="preserve"> </w:t>
      </w:r>
      <w:r w:rsidR="00B84EDF">
        <w:rPr>
          <w:rFonts w:asciiTheme="minorHAnsi" w:hAnsiTheme="minorHAnsi" w:cs="Arial"/>
          <w:bCs/>
          <w:sz w:val="21"/>
          <w:szCs w:val="21"/>
        </w:rPr>
        <w:tab/>
      </w:r>
      <w:r w:rsidR="005C2533">
        <w:rPr>
          <w:rFonts w:asciiTheme="minorHAnsi" w:hAnsiTheme="minorHAnsi" w:cs="Arial"/>
          <w:bCs/>
          <w:sz w:val="21"/>
          <w:szCs w:val="21"/>
        </w:rPr>
        <w:tab/>
      </w:r>
      <w:r w:rsidR="00586462" w:rsidRPr="00994084">
        <w:rPr>
          <w:rFonts w:asciiTheme="minorHAnsi" w:hAnsiTheme="minorHAnsi" w:cs="Arial"/>
          <w:bCs/>
          <w:sz w:val="21"/>
          <w:szCs w:val="21"/>
        </w:rPr>
        <w:t xml:space="preserve"> </w:t>
      </w:r>
      <w:r w:rsidR="00586462" w:rsidRPr="00B84EDF">
        <w:rPr>
          <w:rFonts w:asciiTheme="minorHAnsi" w:hAnsiTheme="minorHAnsi" w:cs="Arial"/>
          <w:b/>
          <w:bCs/>
          <w:sz w:val="21"/>
          <w:szCs w:val="21"/>
          <w:highlight w:val="yellow"/>
        </w:rPr>
        <w:t xml:space="preserve">ISBN for Book only:  </w:t>
      </w:r>
      <w:r w:rsidR="00586462" w:rsidRPr="00B84EDF">
        <w:rPr>
          <w:rFonts w:asciiTheme="minorHAnsi" w:hAnsiTheme="minorHAnsi" w:cs="Arial"/>
          <w:b/>
          <w:sz w:val="21"/>
          <w:szCs w:val="21"/>
          <w:highlight w:val="yellow"/>
        </w:rPr>
        <w:t>9780781765886</w:t>
      </w:r>
    </w:p>
    <w:p w:rsidR="00DB30AF" w:rsidRPr="00994084" w:rsidRDefault="00DB30AF" w:rsidP="00DB30AF">
      <w:pPr>
        <w:numPr>
          <w:ilvl w:val="1"/>
          <w:numId w:val="7"/>
        </w:numPr>
        <w:rPr>
          <w:rFonts w:asciiTheme="minorHAnsi" w:hAnsiTheme="minorHAnsi" w:cs="Arial"/>
          <w:bCs/>
          <w:sz w:val="21"/>
          <w:szCs w:val="21"/>
        </w:rPr>
      </w:pPr>
      <w:r w:rsidRPr="00994084">
        <w:rPr>
          <w:rFonts w:asciiTheme="minorHAnsi" w:hAnsiTheme="minorHAnsi" w:cs="Arial"/>
          <w:bCs/>
          <w:sz w:val="21"/>
          <w:szCs w:val="21"/>
          <w:u w:val="single"/>
        </w:rPr>
        <w:t xml:space="preserve">Study Guide for </w:t>
      </w:r>
      <w:proofErr w:type="spellStart"/>
      <w:r w:rsidRPr="00994084">
        <w:rPr>
          <w:rFonts w:asciiTheme="minorHAnsi" w:hAnsiTheme="minorHAnsi" w:cs="Arial"/>
          <w:bCs/>
          <w:sz w:val="21"/>
          <w:szCs w:val="21"/>
          <w:u w:val="single"/>
        </w:rPr>
        <w:t>Memmler’s</w:t>
      </w:r>
      <w:proofErr w:type="spellEnd"/>
      <w:r w:rsidRPr="00994084">
        <w:rPr>
          <w:rFonts w:asciiTheme="minorHAnsi" w:hAnsiTheme="minorHAnsi" w:cs="Arial"/>
          <w:bCs/>
          <w:sz w:val="21"/>
          <w:szCs w:val="21"/>
          <w:u w:val="single"/>
        </w:rPr>
        <w:t xml:space="preserve"> Structure &amp; Function of the Human Body </w:t>
      </w:r>
      <w:r w:rsidRPr="00994084">
        <w:rPr>
          <w:rFonts w:asciiTheme="minorHAnsi" w:hAnsiTheme="minorHAnsi" w:cs="Arial"/>
          <w:bCs/>
          <w:sz w:val="21"/>
          <w:szCs w:val="21"/>
        </w:rPr>
        <w:t>by Cohen &amp; Hull 9</w:t>
      </w:r>
      <w:r w:rsidRPr="00994084">
        <w:rPr>
          <w:rFonts w:asciiTheme="minorHAnsi" w:hAnsiTheme="minorHAnsi" w:cs="Arial"/>
          <w:bCs/>
          <w:sz w:val="21"/>
          <w:szCs w:val="21"/>
          <w:vertAlign w:val="superscript"/>
        </w:rPr>
        <w:t>th</w:t>
      </w:r>
      <w:r w:rsidRPr="00994084">
        <w:rPr>
          <w:rFonts w:asciiTheme="minorHAnsi" w:hAnsiTheme="minorHAnsi" w:cs="Arial"/>
          <w:bCs/>
          <w:sz w:val="21"/>
          <w:szCs w:val="21"/>
        </w:rPr>
        <w:t xml:space="preserve"> edition  Lippincott, Williams &amp; Wilkins Publishers</w:t>
      </w:r>
      <w:r w:rsidR="00586462" w:rsidRPr="00994084">
        <w:rPr>
          <w:rFonts w:asciiTheme="minorHAnsi" w:hAnsiTheme="minorHAnsi" w:cs="Arial"/>
          <w:bCs/>
          <w:sz w:val="21"/>
          <w:szCs w:val="21"/>
        </w:rPr>
        <w:t xml:space="preserve"> </w:t>
      </w:r>
      <w:r w:rsidR="00B84EDF">
        <w:rPr>
          <w:rFonts w:asciiTheme="minorHAnsi" w:hAnsiTheme="minorHAnsi" w:cs="Arial"/>
          <w:bCs/>
          <w:sz w:val="21"/>
          <w:szCs w:val="21"/>
        </w:rPr>
        <w:tab/>
      </w:r>
      <w:r w:rsidR="00586462" w:rsidRPr="00B84EDF">
        <w:rPr>
          <w:rFonts w:asciiTheme="minorHAnsi" w:hAnsiTheme="minorHAnsi" w:cs="Arial"/>
          <w:b/>
          <w:bCs/>
          <w:sz w:val="21"/>
          <w:szCs w:val="21"/>
          <w:highlight w:val="yellow"/>
        </w:rPr>
        <w:t xml:space="preserve">ISBN for Book only:   </w:t>
      </w:r>
      <w:r w:rsidR="00586462" w:rsidRPr="00B84EDF">
        <w:rPr>
          <w:rFonts w:asciiTheme="minorHAnsi" w:hAnsiTheme="minorHAnsi" w:cs="Arial"/>
          <w:b/>
          <w:sz w:val="21"/>
          <w:szCs w:val="21"/>
          <w:highlight w:val="yellow"/>
        </w:rPr>
        <w:t>9780781765961</w:t>
      </w:r>
    </w:p>
    <w:p w:rsidR="00DB30AF" w:rsidRPr="00994084" w:rsidRDefault="00DB30AF" w:rsidP="00DB30AF">
      <w:pPr>
        <w:numPr>
          <w:ilvl w:val="1"/>
          <w:numId w:val="7"/>
        </w:numPr>
        <w:rPr>
          <w:rFonts w:asciiTheme="minorHAnsi" w:hAnsiTheme="minorHAnsi" w:cs="Arial"/>
          <w:bCs/>
          <w:sz w:val="21"/>
          <w:szCs w:val="21"/>
        </w:rPr>
      </w:pPr>
      <w:r w:rsidRPr="00994084">
        <w:rPr>
          <w:rFonts w:asciiTheme="minorHAnsi" w:hAnsiTheme="minorHAnsi" w:cs="Arial"/>
          <w:bCs/>
          <w:sz w:val="21"/>
          <w:szCs w:val="21"/>
          <w:u w:val="single"/>
        </w:rPr>
        <w:t>Coloring Atlas of the Human Body</w:t>
      </w:r>
      <w:r w:rsidRPr="00994084">
        <w:rPr>
          <w:rFonts w:asciiTheme="minorHAnsi" w:hAnsiTheme="minorHAnsi" w:cs="Arial"/>
          <w:bCs/>
          <w:sz w:val="21"/>
          <w:szCs w:val="21"/>
        </w:rPr>
        <w:t xml:space="preserve"> by Kerry Hull  Lippincott, Williams &amp; Wilkins Publishers</w:t>
      </w:r>
      <w:r w:rsidR="00586462" w:rsidRPr="00994084">
        <w:rPr>
          <w:rFonts w:asciiTheme="minorHAnsi" w:hAnsiTheme="minorHAnsi" w:cs="Arial"/>
          <w:bCs/>
          <w:sz w:val="21"/>
          <w:szCs w:val="21"/>
        </w:rPr>
        <w:t xml:space="preserve">  </w:t>
      </w:r>
      <w:r w:rsidR="00B84EDF">
        <w:rPr>
          <w:rFonts w:asciiTheme="minorHAnsi" w:hAnsiTheme="minorHAnsi" w:cs="Arial"/>
          <w:bCs/>
          <w:sz w:val="21"/>
          <w:szCs w:val="21"/>
        </w:rPr>
        <w:tab/>
      </w:r>
      <w:r w:rsidR="00B84EDF">
        <w:rPr>
          <w:rFonts w:asciiTheme="minorHAnsi" w:hAnsiTheme="minorHAnsi" w:cs="Arial"/>
          <w:bCs/>
          <w:sz w:val="21"/>
          <w:szCs w:val="21"/>
        </w:rPr>
        <w:tab/>
      </w:r>
      <w:r w:rsidR="00B84EDF">
        <w:rPr>
          <w:rFonts w:asciiTheme="minorHAnsi" w:hAnsiTheme="minorHAnsi" w:cs="Arial"/>
          <w:bCs/>
          <w:sz w:val="21"/>
          <w:szCs w:val="21"/>
        </w:rPr>
        <w:tab/>
      </w:r>
      <w:r w:rsidR="00B84EDF">
        <w:rPr>
          <w:rFonts w:asciiTheme="minorHAnsi" w:hAnsiTheme="minorHAnsi" w:cs="Arial"/>
          <w:bCs/>
          <w:sz w:val="21"/>
          <w:szCs w:val="21"/>
        </w:rPr>
        <w:tab/>
      </w:r>
      <w:r w:rsidR="00B84EDF">
        <w:rPr>
          <w:rFonts w:asciiTheme="minorHAnsi" w:hAnsiTheme="minorHAnsi" w:cs="Arial"/>
          <w:bCs/>
          <w:sz w:val="21"/>
          <w:szCs w:val="21"/>
        </w:rPr>
        <w:tab/>
      </w:r>
      <w:r w:rsidR="00B84EDF">
        <w:rPr>
          <w:rFonts w:asciiTheme="minorHAnsi" w:hAnsiTheme="minorHAnsi" w:cs="Arial"/>
          <w:bCs/>
          <w:sz w:val="21"/>
          <w:szCs w:val="21"/>
        </w:rPr>
        <w:tab/>
      </w:r>
      <w:r w:rsidR="00586462" w:rsidRPr="00B84EDF">
        <w:rPr>
          <w:rFonts w:asciiTheme="minorHAnsi" w:hAnsiTheme="minorHAnsi" w:cs="Arial"/>
          <w:b/>
          <w:bCs/>
          <w:sz w:val="21"/>
          <w:szCs w:val="21"/>
          <w:highlight w:val="yellow"/>
        </w:rPr>
        <w:t xml:space="preserve">ISBN for Book only:   </w:t>
      </w:r>
      <w:r w:rsidR="00586462" w:rsidRPr="00B84EDF">
        <w:rPr>
          <w:rFonts w:asciiTheme="minorHAnsi" w:hAnsiTheme="minorHAnsi" w:cs="Arial"/>
          <w:b/>
          <w:sz w:val="21"/>
          <w:szCs w:val="21"/>
          <w:highlight w:val="yellow"/>
        </w:rPr>
        <w:t>9780781765305</w:t>
      </w:r>
    </w:p>
    <w:p w:rsidR="005520F7" w:rsidRPr="00994084" w:rsidRDefault="00EB4CE2" w:rsidP="00DE130A">
      <w:pPr>
        <w:numPr>
          <w:ilvl w:val="0"/>
          <w:numId w:val="7"/>
        </w:numPr>
        <w:rPr>
          <w:rFonts w:asciiTheme="minorHAnsi" w:hAnsiTheme="minorHAnsi" w:cs="Arial"/>
          <w:b/>
          <w:bCs/>
          <w:sz w:val="21"/>
          <w:szCs w:val="21"/>
          <w:u w:val="single"/>
        </w:rPr>
      </w:pPr>
      <w:r w:rsidRPr="00994084">
        <w:rPr>
          <w:rFonts w:asciiTheme="minorHAnsi" w:hAnsiTheme="minorHAnsi" w:cs="Arial"/>
          <w:sz w:val="21"/>
          <w:szCs w:val="21"/>
        </w:rPr>
        <w:t xml:space="preserve">Lab Manual: </w:t>
      </w:r>
      <w:r w:rsidR="00DB30AF" w:rsidRPr="00994084">
        <w:rPr>
          <w:rStyle w:val="book-title1"/>
          <w:rFonts w:asciiTheme="minorHAnsi" w:hAnsiTheme="minorHAnsi" w:cs="Arial"/>
          <w:sz w:val="21"/>
          <w:szCs w:val="21"/>
          <w:u w:val="single"/>
        </w:rPr>
        <w:t xml:space="preserve"> </w:t>
      </w:r>
      <w:proofErr w:type="spellStart"/>
      <w:r w:rsidR="004F5E87" w:rsidRPr="00994084">
        <w:rPr>
          <w:rStyle w:val="book-title1"/>
          <w:rFonts w:asciiTheme="minorHAnsi" w:hAnsiTheme="minorHAnsi" w:cs="Arial"/>
          <w:sz w:val="21"/>
          <w:szCs w:val="21"/>
          <w:u w:val="single"/>
        </w:rPr>
        <w:t>Laboraotry</w:t>
      </w:r>
      <w:proofErr w:type="spellEnd"/>
      <w:r w:rsidR="004F5E87" w:rsidRPr="00994084">
        <w:rPr>
          <w:rStyle w:val="book-title1"/>
          <w:rFonts w:asciiTheme="minorHAnsi" w:hAnsiTheme="minorHAnsi" w:cs="Arial"/>
          <w:sz w:val="21"/>
          <w:szCs w:val="21"/>
          <w:u w:val="single"/>
        </w:rPr>
        <w:t xml:space="preserve"> Manual for</w:t>
      </w:r>
      <w:r w:rsidR="00DB30AF" w:rsidRPr="00994084">
        <w:rPr>
          <w:rStyle w:val="book-title1"/>
          <w:rFonts w:asciiTheme="minorHAnsi" w:hAnsiTheme="minorHAnsi" w:cs="Arial"/>
          <w:sz w:val="21"/>
          <w:szCs w:val="21"/>
          <w:u w:val="single"/>
        </w:rPr>
        <w:t xml:space="preserve"> </w:t>
      </w:r>
      <w:r w:rsidRPr="00994084">
        <w:rPr>
          <w:rStyle w:val="book-title1"/>
          <w:rFonts w:asciiTheme="minorHAnsi" w:hAnsiTheme="minorHAnsi" w:cs="Arial"/>
          <w:sz w:val="21"/>
          <w:szCs w:val="21"/>
          <w:u w:val="single"/>
        </w:rPr>
        <w:t xml:space="preserve"> Anatomy &amp; Physiology</w:t>
      </w:r>
      <w:r w:rsidR="004F5E87" w:rsidRPr="00994084">
        <w:rPr>
          <w:rStyle w:val="book-title1"/>
          <w:rFonts w:asciiTheme="minorHAnsi" w:hAnsiTheme="minorHAnsi" w:cs="Arial"/>
          <w:sz w:val="21"/>
          <w:szCs w:val="21"/>
          <w:u w:val="single"/>
        </w:rPr>
        <w:t xml:space="preserve"> with PAL</w:t>
      </w:r>
      <w:r w:rsidRPr="00994084">
        <w:rPr>
          <w:rStyle w:val="book-title1"/>
          <w:rFonts w:asciiTheme="minorHAnsi" w:hAnsiTheme="minorHAnsi" w:cs="Arial"/>
          <w:sz w:val="21"/>
          <w:szCs w:val="21"/>
        </w:rPr>
        <w:t xml:space="preserve"> by </w:t>
      </w:r>
      <w:proofErr w:type="spellStart"/>
      <w:r w:rsidR="004F5E87" w:rsidRPr="00994084">
        <w:rPr>
          <w:rStyle w:val="book-title1"/>
          <w:rFonts w:asciiTheme="minorHAnsi" w:hAnsiTheme="minorHAnsi" w:cs="Arial"/>
          <w:sz w:val="21"/>
          <w:szCs w:val="21"/>
        </w:rPr>
        <w:t>Marieb</w:t>
      </w:r>
      <w:proofErr w:type="spellEnd"/>
      <w:r w:rsidRPr="00994084">
        <w:rPr>
          <w:rStyle w:val="book-title1"/>
          <w:rFonts w:asciiTheme="minorHAnsi" w:hAnsiTheme="minorHAnsi" w:cs="Arial"/>
          <w:sz w:val="21"/>
          <w:szCs w:val="21"/>
        </w:rPr>
        <w:t xml:space="preserve">, </w:t>
      </w:r>
      <w:r w:rsidR="004F5E87" w:rsidRPr="00994084">
        <w:rPr>
          <w:rStyle w:val="book-title1"/>
          <w:rFonts w:asciiTheme="minorHAnsi" w:hAnsiTheme="minorHAnsi" w:cs="Arial"/>
          <w:sz w:val="21"/>
          <w:szCs w:val="21"/>
        </w:rPr>
        <w:t>3</w:t>
      </w:r>
      <w:r w:rsidR="004F5E87" w:rsidRPr="00994084">
        <w:rPr>
          <w:rStyle w:val="book-title1"/>
          <w:rFonts w:asciiTheme="minorHAnsi" w:hAnsiTheme="minorHAnsi" w:cs="Arial"/>
          <w:sz w:val="21"/>
          <w:szCs w:val="21"/>
          <w:vertAlign w:val="superscript"/>
        </w:rPr>
        <w:t>rd</w:t>
      </w:r>
      <w:r w:rsidR="004F5E87" w:rsidRPr="00994084">
        <w:rPr>
          <w:rStyle w:val="book-title1"/>
          <w:rFonts w:asciiTheme="minorHAnsi" w:hAnsiTheme="minorHAnsi" w:cs="Arial"/>
          <w:sz w:val="21"/>
          <w:szCs w:val="21"/>
        </w:rPr>
        <w:t xml:space="preserve"> </w:t>
      </w:r>
      <w:r w:rsidR="00DB30AF" w:rsidRPr="00994084">
        <w:rPr>
          <w:rStyle w:val="book-title1"/>
          <w:rFonts w:asciiTheme="minorHAnsi" w:hAnsiTheme="minorHAnsi" w:cs="Arial"/>
          <w:sz w:val="21"/>
          <w:szCs w:val="21"/>
        </w:rPr>
        <w:t xml:space="preserve"> </w:t>
      </w:r>
      <w:r w:rsidRPr="00994084">
        <w:rPr>
          <w:rStyle w:val="book-title1"/>
          <w:rFonts w:asciiTheme="minorHAnsi" w:hAnsiTheme="minorHAnsi" w:cs="Arial"/>
          <w:sz w:val="21"/>
          <w:szCs w:val="21"/>
        </w:rPr>
        <w:t xml:space="preserve">edition; </w:t>
      </w:r>
      <w:r w:rsidR="004F5E87" w:rsidRPr="00994084">
        <w:rPr>
          <w:rStyle w:val="book-title1"/>
          <w:rFonts w:asciiTheme="minorHAnsi" w:hAnsiTheme="minorHAnsi" w:cs="Arial"/>
          <w:sz w:val="21"/>
          <w:szCs w:val="21"/>
        </w:rPr>
        <w:t>Pearson/Benjamin Cummings</w:t>
      </w:r>
      <w:r w:rsidR="00DB30AF" w:rsidRPr="00994084">
        <w:rPr>
          <w:rStyle w:val="book-title1"/>
          <w:rFonts w:asciiTheme="minorHAnsi" w:hAnsiTheme="minorHAnsi" w:cs="Arial"/>
          <w:sz w:val="21"/>
          <w:szCs w:val="21"/>
        </w:rPr>
        <w:t xml:space="preserve"> Publishers</w:t>
      </w:r>
      <w:r w:rsidR="00164DBA" w:rsidRPr="00994084">
        <w:rPr>
          <w:rStyle w:val="book-title1"/>
          <w:rFonts w:asciiTheme="minorHAnsi" w:hAnsiTheme="minorHAnsi" w:cs="Arial"/>
          <w:sz w:val="21"/>
          <w:szCs w:val="21"/>
        </w:rPr>
        <w:t xml:space="preserve">  </w:t>
      </w:r>
      <w:r w:rsidR="00B84EDF">
        <w:rPr>
          <w:rStyle w:val="book-title1"/>
          <w:rFonts w:asciiTheme="minorHAnsi" w:hAnsiTheme="minorHAnsi" w:cs="Arial"/>
          <w:sz w:val="21"/>
          <w:szCs w:val="21"/>
        </w:rPr>
        <w:tab/>
      </w:r>
      <w:r w:rsidR="00B84EDF">
        <w:rPr>
          <w:rStyle w:val="book-title1"/>
          <w:rFonts w:asciiTheme="minorHAnsi" w:hAnsiTheme="minorHAnsi" w:cs="Arial"/>
          <w:sz w:val="21"/>
          <w:szCs w:val="21"/>
        </w:rPr>
        <w:tab/>
      </w:r>
      <w:r w:rsidR="00164DBA" w:rsidRPr="00B84EDF">
        <w:rPr>
          <w:rStyle w:val="book-title1"/>
          <w:rFonts w:asciiTheme="minorHAnsi" w:hAnsiTheme="minorHAnsi" w:cs="Arial"/>
          <w:b/>
          <w:sz w:val="21"/>
          <w:szCs w:val="21"/>
          <w:highlight w:val="yellow"/>
        </w:rPr>
        <w:t>ISBN: 0321586468</w:t>
      </w:r>
    </w:p>
    <w:p w:rsidR="004F5E87" w:rsidRPr="00994084" w:rsidRDefault="004F5E87" w:rsidP="004F5E87">
      <w:pPr>
        <w:ind w:left="720"/>
        <w:rPr>
          <w:rFonts w:asciiTheme="minorHAnsi" w:hAnsiTheme="minorHAnsi" w:cs="Arial"/>
          <w:sz w:val="21"/>
          <w:szCs w:val="21"/>
        </w:rPr>
      </w:pPr>
    </w:p>
    <w:p w:rsidR="00EB4CE2" w:rsidRPr="002C368B" w:rsidRDefault="00EB4CE2" w:rsidP="00DE130A">
      <w:pPr>
        <w:numPr>
          <w:ilvl w:val="0"/>
          <w:numId w:val="7"/>
        </w:numPr>
        <w:rPr>
          <w:rFonts w:asciiTheme="minorHAnsi" w:hAnsiTheme="minorHAnsi" w:cs="Arial"/>
          <w:b/>
          <w:sz w:val="21"/>
          <w:szCs w:val="21"/>
        </w:rPr>
      </w:pPr>
      <w:r w:rsidRPr="002C368B">
        <w:rPr>
          <w:rFonts w:asciiTheme="minorHAnsi" w:hAnsiTheme="minorHAnsi" w:cs="Arial"/>
          <w:b/>
          <w:sz w:val="21"/>
          <w:szCs w:val="21"/>
        </w:rPr>
        <w:t>OPTIONAL TEXTS</w:t>
      </w:r>
      <w:r w:rsidR="00F223E1" w:rsidRPr="002C368B">
        <w:rPr>
          <w:rFonts w:asciiTheme="minorHAnsi" w:hAnsiTheme="minorHAnsi" w:cs="Arial"/>
          <w:b/>
          <w:sz w:val="21"/>
          <w:szCs w:val="21"/>
        </w:rPr>
        <w:t xml:space="preserve"> &amp; Materials</w:t>
      </w:r>
      <w:r w:rsidRPr="002C368B">
        <w:rPr>
          <w:rFonts w:asciiTheme="minorHAnsi" w:hAnsiTheme="minorHAnsi" w:cs="Arial"/>
          <w:b/>
          <w:sz w:val="21"/>
          <w:szCs w:val="21"/>
        </w:rPr>
        <w:t>:</w:t>
      </w:r>
    </w:p>
    <w:p w:rsidR="00EB4CE2" w:rsidRPr="00994084" w:rsidRDefault="00EB4CE2" w:rsidP="00EB4CE2">
      <w:pPr>
        <w:numPr>
          <w:ilvl w:val="0"/>
          <w:numId w:val="13"/>
        </w:numPr>
        <w:ind w:firstLine="0"/>
        <w:rPr>
          <w:rFonts w:asciiTheme="minorHAnsi" w:hAnsiTheme="minorHAnsi" w:cs="Arial"/>
          <w:sz w:val="21"/>
          <w:szCs w:val="21"/>
        </w:rPr>
      </w:pPr>
      <w:r w:rsidRPr="00994084">
        <w:rPr>
          <w:rFonts w:asciiTheme="minorHAnsi" w:hAnsiTheme="minorHAnsi" w:cs="Arial"/>
          <w:sz w:val="21"/>
          <w:szCs w:val="21"/>
          <w:u w:val="single"/>
        </w:rPr>
        <w:t>Pocket Handbook for Biology</w:t>
      </w:r>
      <w:r w:rsidRPr="00994084">
        <w:rPr>
          <w:rFonts w:asciiTheme="minorHAnsi" w:hAnsiTheme="minorHAnsi" w:cs="Arial"/>
          <w:sz w:val="21"/>
          <w:szCs w:val="21"/>
        </w:rPr>
        <w:t xml:space="preserve"> by </w:t>
      </w:r>
      <w:proofErr w:type="spellStart"/>
      <w:r w:rsidRPr="00994084">
        <w:rPr>
          <w:rFonts w:asciiTheme="minorHAnsi" w:hAnsiTheme="minorHAnsi" w:cs="Arial"/>
          <w:sz w:val="21"/>
          <w:szCs w:val="21"/>
        </w:rPr>
        <w:t>Kirszner</w:t>
      </w:r>
      <w:proofErr w:type="spellEnd"/>
      <w:r w:rsidRPr="00994084">
        <w:rPr>
          <w:rFonts w:asciiTheme="minorHAnsi" w:hAnsiTheme="minorHAnsi" w:cs="Arial"/>
          <w:sz w:val="21"/>
          <w:szCs w:val="21"/>
        </w:rPr>
        <w:t xml:space="preserve"> </w:t>
      </w:r>
      <w:r w:rsidR="00164DBA" w:rsidRPr="00994084">
        <w:rPr>
          <w:rFonts w:asciiTheme="minorHAnsi" w:hAnsiTheme="minorHAnsi" w:cs="Arial"/>
          <w:sz w:val="21"/>
          <w:szCs w:val="21"/>
        </w:rPr>
        <w:t xml:space="preserve">     </w:t>
      </w:r>
      <w:r w:rsidR="00586462" w:rsidRPr="00994084">
        <w:rPr>
          <w:rFonts w:asciiTheme="minorHAnsi" w:hAnsiTheme="minorHAnsi" w:cs="Arial"/>
          <w:sz w:val="21"/>
          <w:szCs w:val="21"/>
        </w:rPr>
        <w:tab/>
      </w:r>
      <w:r w:rsidR="00586462" w:rsidRPr="00994084">
        <w:rPr>
          <w:rFonts w:asciiTheme="minorHAnsi" w:hAnsiTheme="minorHAnsi" w:cs="Arial"/>
          <w:sz w:val="21"/>
          <w:szCs w:val="21"/>
        </w:rPr>
        <w:tab/>
      </w:r>
      <w:r w:rsidR="00164DBA" w:rsidRPr="00B84EDF">
        <w:rPr>
          <w:rFonts w:asciiTheme="minorHAnsi" w:hAnsiTheme="minorHAnsi" w:cs="Arial"/>
          <w:b/>
          <w:sz w:val="21"/>
          <w:szCs w:val="21"/>
          <w:highlight w:val="yellow"/>
        </w:rPr>
        <w:t>ISBN: 075996094</w:t>
      </w:r>
    </w:p>
    <w:p w:rsidR="00EB4CE2" w:rsidRPr="00994084" w:rsidRDefault="00EB4CE2" w:rsidP="00EB4CE2">
      <w:pPr>
        <w:numPr>
          <w:ilvl w:val="0"/>
          <w:numId w:val="13"/>
        </w:numPr>
        <w:ind w:firstLine="0"/>
        <w:rPr>
          <w:rFonts w:asciiTheme="minorHAnsi" w:hAnsiTheme="minorHAnsi" w:cs="Arial"/>
          <w:sz w:val="21"/>
          <w:szCs w:val="21"/>
        </w:rPr>
      </w:pPr>
      <w:r w:rsidRPr="00994084">
        <w:rPr>
          <w:rFonts w:asciiTheme="minorHAnsi" w:hAnsiTheme="minorHAnsi" w:cs="Arial"/>
          <w:sz w:val="21"/>
          <w:szCs w:val="21"/>
          <w:u w:val="single"/>
        </w:rPr>
        <w:t>Get Ready for A&amp;P</w:t>
      </w:r>
      <w:r w:rsidRPr="00994084">
        <w:rPr>
          <w:rFonts w:asciiTheme="minorHAnsi" w:hAnsiTheme="minorHAnsi" w:cs="Arial"/>
          <w:sz w:val="21"/>
          <w:szCs w:val="21"/>
        </w:rPr>
        <w:t xml:space="preserve"> by Garrett; Pearson Publishers</w:t>
      </w:r>
      <w:r w:rsidR="00586462" w:rsidRPr="00994084">
        <w:rPr>
          <w:rFonts w:asciiTheme="minorHAnsi" w:hAnsiTheme="minorHAnsi" w:cs="Arial"/>
          <w:sz w:val="21"/>
          <w:szCs w:val="21"/>
        </w:rPr>
        <w:t xml:space="preserve">   </w:t>
      </w:r>
      <w:r w:rsidR="00586462" w:rsidRPr="00994084">
        <w:rPr>
          <w:rFonts w:asciiTheme="minorHAnsi" w:hAnsiTheme="minorHAnsi" w:cs="Arial"/>
          <w:sz w:val="21"/>
          <w:szCs w:val="21"/>
        </w:rPr>
        <w:tab/>
      </w:r>
      <w:r w:rsidR="00586462" w:rsidRPr="00B84EDF">
        <w:rPr>
          <w:rFonts w:asciiTheme="minorHAnsi" w:hAnsiTheme="minorHAnsi" w:cs="Arial"/>
          <w:b/>
          <w:sz w:val="21"/>
          <w:szCs w:val="21"/>
          <w:highlight w:val="yellow"/>
        </w:rPr>
        <w:t>ISBN: 978032149326</w:t>
      </w:r>
      <w:r w:rsidR="00164DBA" w:rsidRPr="00B84EDF">
        <w:rPr>
          <w:rFonts w:asciiTheme="minorHAnsi" w:hAnsiTheme="minorHAnsi" w:cs="Arial"/>
          <w:b/>
          <w:sz w:val="21"/>
          <w:szCs w:val="21"/>
          <w:highlight w:val="yellow"/>
        </w:rPr>
        <w:t>2</w:t>
      </w:r>
    </w:p>
    <w:p w:rsidR="00164DBA" w:rsidRPr="00994084" w:rsidRDefault="00164DBA" w:rsidP="00164DBA">
      <w:pPr>
        <w:numPr>
          <w:ilvl w:val="0"/>
          <w:numId w:val="13"/>
        </w:numPr>
        <w:ind w:firstLine="0"/>
        <w:rPr>
          <w:rFonts w:asciiTheme="minorHAnsi" w:hAnsiTheme="minorHAnsi" w:cs="Arial"/>
          <w:sz w:val="21"/>
          <w:szCs w:val="21"/>
          <w:u w:val="single"/>
        </w:rPr>
      </w:pPr>
      <w:r w:rsidRPr="00994084">
        <w:rPr>
          <w:rFonts w:asciiTheme="minorHAnsi" w:hAnsiTheme="minorHAnsi" w:cs="Arial"/>
          <w:sz w:val="21"/>
          <w:szCs w:val="21"/>
          <w:u w:val="single"/>
        </w:rPr>
        <w:t>Rapid Review</w:t>
      </w:r>
      <w:r w:rsidRPr="00994084">
        <w:rPr>
          <w:rFonts w:asciiTheme="minorHAnsi" w:hAnsiTheme="minorHAnsi" w:cs="Arial"/>
          <w:sz w:val="21"/>
          <w:szCs w:val="21"/>
        </w:rPr>
        <w:t xml:space="preserve"> by Lippincott Williams &amp; Wilkins Publishers.   </w:t>
      </w:r>
      <w:r w:rsidRPr="00B84EDF">
        <w:rPr>
          <w:rFonts w:asciiTheme="minorHAnsi" w:hAnsiTheme="minorHAnsi" w:cs="Arial"/>
          <w:b/>
          <w:sz w:val="21"/>
          <w:szCs w:val="21"/>
          <w:highlight w:val="yellow"/>
        </w:rPr>
        <w:t>ISBN:   9781587799310</w:t>
      </w:r>
    </w:p>
    <w:p w:rsidR="00EB4CE2" w:rsidRPr="00994084" w:rsidRDefault="00EB4CE2" w:rsidP="00EB4CE2">
      <w:pPr>
        <w:numPr>
          <w:ilvl w:val="0"/>
          <w:numId w:val="13"/>
        </w:numPr>
        <w:ind w:firstLine="0"/>
        <w:rPr>
          <w:rFonts w:asciiTheme="minorHAnsi" w:hAnsiTheme="minorHAnsi" w:cs="Arial"/>
          <w:sz w:val="21"/>
          <w:szCs w:val="21"/>
        </w:rPr>
      </w:pPr>
      <w:r w:rsidRPr="00994084">
        <w:rPr>
          <w:rFonts w:asciiTheme="minorHAnsi" w:hAnsiTheme="minorHAnsi" w:cs="Arial"/>
          <w:sz w:val="21"/>
          <w:szCs w:val="21"/>
          <w:u w:val="single"/>
        </w:rPr>
        <w:t>A&amp;P Flash Cards</w:t>
      </w:r>
      <w:r w:rsidR="00586462" w:rsidRPr="00994084">
        <w:rPr>
          <w:rFonts w:asciiTheme="minorHAnsi" w:hAnsiTheme="minorHAnsi" w:cs="Arial"/>
          <w:sz w:val="21"/>
          <w:szCs w:val="21"/>
          <w:u w:val="single"/>
        </w:rPr>
        <w:t xml:space="preserve"> </w:t>
      </w:r>
      <w:r w:rsidR="00586462" w:rsidRPr="00994084">
        <w:rPr>
          <w:rFonts w:asciiTheme="minorHAnsi" w:hAnsiTheme="minorHAnsi" w:cs="Arial"/>
          <w:sz w:val="21"/>
          <w:szCs w:val="21"/>
        </w:rPr>
        <w:t xml:space="preserve">(Available online or possibly at the bookstore)  </w:t>
      </w:r>
      <w:r w:rsidR="00586462" w:rsidRPr="00B84EDF">
        <w:rPr>
          <w:rFonts w:asciiTheme="minorHAnsi" w:hAnsiTheme="minorHAnsi" w:cs="Arial"/>
          <w:b/>
          <w:sz w:val="21"/>
          <w:szCs w:val="21"/>
          <w:highlight w:val="yellow"/>
        </w:rPr>
        <w:t xml:space="preserve">ISBN: </w:t>
      </w:r>
      <w:r w:rsidR="00586462" w:rsidRPr="00B84EDF">
        <w:rPr>
          <w:rFonts w:asciiTheme="minorHAnsi" w:hAnsiTheme="minorHAnsi" w:cs="Arial"/>
          <w:b/>
          <w:color w:val="000000"/>
          <w:sz w:val="21"/>
          <w:szCs w:val="21"/>
          <w:highlight w:val="yellow"/>
        </w:rPr>
        <w:t>1427796947</w:t>
      </w:r>
    </w:p>
    <w:p w:rsidR="00A75603" w:rsidRPr="00994084" w:rsidRDefault="00A75603" w:rsidP="00EB4CE2">
      <w:pPr>
        <w:numPr>
          <w:ilvl w:val="0"/>
          <w:numId w:val="13"/>
        </w:numPr>
        <w:ind w:firstLine="0"/>
        <w:rPr>
          <w:rFonts w:asciiTheme="minorHAnsi" w:hAnsiTheme="minorHAnsi" w:cs="Arial"/>
          <w:sz w:val="21"/>
          <w:szCs w:val="21"/>
        </w:rPr>
      </w:pPr>
      <w:r w:rsidRPr="00994084">
        <w:rPr>
          <w:rFonts w:asciiTheme="minorHAnsi" w:hAnsiTheme="minorHAnsi" w:cs="Arial"/>
          <w:sz w:val="21"/>
          <w:szCs w:val="21"/>
          <w:u w:val="single"/>
        </w:rPr>
        <w:t>The Visual Dictionary of the Human Body</w:t>
      </w:r>
      <w:r w:rsidRPr="00994084">
        <w:rPr>
          <w:rFonts w:asciiTheme="minorHAnsi" w:hAnsiTheme="minorHAnsi" w:cs="Arial"/>
          <w:sz w:val="21"/>
          <w:szCs w:val="21"/>
        </w:rPr>
        <w:t xml:space="preserve">  </w:t>
      </w:r>
      <w:r w:rsidRPr="00B84EDF">
        <w:rPr>
          <w:rFonts w:asciiTheme="minorHAnsi" w:hAnsiTheme="minorHAnsi" w:cs="Arial"/>
          <w:b/>
          <w:sz w:val="21"/>
          <w:szCs w:val="21"/>
          <w:highlight w:val="yellow"/>
        </w:rPr>
        <w:t>ISBN 1-879431-18-1</w:t>
      </w:r>
      <w:r w:rsidRPr="00B84EDF">
        <w:rPr>
          <w:rFonts w:asciiTheme="minorHAnsi" w:hAnsiTheme="minorHAnsi" w:cs="Arial"/>
          <w:sz w:val="21"/>
          <w:szCs w:val="21"/>
          <w:highlight w:val="yellow"/>
        </w:rPr>
        <w:t xml:space="preserve"> </w:t>
      </w:r>
      <w:r w:rsidRPr="00994084">
        <w:rPr>
          <w:rFonts w:asciiTheme="minorHAnsi" w:hAnsiTheme="minorHAnsi" w:cs="Arial"/>
          <w:sz w:val="21"/>
          <w:szCs w:val="21"/>
        </w:rPr>
        <w:t>(You can get this online at Barnes &amp; Noble or Amazon)</w:t>
      </w:r>
    </w:p>
    <w:p w:rsidR="00F223E1" w:rsidRDefault="00F223E1" w:rsidP="00EB4CE2">
      <w:pPr>
        <w:numPr>
          <w:ilvl w:val="0"/>
          <w:numId w:val="13"/>
        </w:numPr>
        <w:ind w:firstLine="0"/>
        <w:rPr>
          <w:rFonts w:asciiTheme="minorHAnsi" w:hAnsiTheme="minorHAnsi" w:cs="Arial"/>
          <w:sz w:val="21"/>
          <w:szCs w:val="21"/>
        </w:rPr>
      </w:pPr>
      <w:r w:rsidRPr="00994084">
        <w:rPr>
          <w:rFonts w:asciiTheme="minorHAnsi" w:hAnsiTheme="minorHAnsi" w:cs="Arial"/>
          <w:sz w:val="21"/>
          <w:szCs w:val="21"/>
        </w:rPr>
        <w:t>Safety Goggles – Must be worn for dissections</w:t>
      </w:r>
    </w:p>
    <w:p w:rsidR="00D67F1C" w:rsidRDefault="00D67F1C" w:rsidP="00D67F1C">
      <w:pPr>
        <w:ind w:left="720"/>
        <w:rPr>
          <w:rFonts w:asciiTheme="minorHAnsi" w:hAnsiTheme="minorHAnsi" w:cs="Arial"/>
          <w:sz w:val="21"/>
          <w:szCs w:val="21"/>
        </w:rPr>
      </w:pPr>
    </w:p>
    <w:p w:rsidR="00C269D3" w:rsidRDefault="00C269D3" w:rsidP="00D67F1C">
      <w:pPr>
        <w:ind w:left="720"/>
        <w:rPr>
          <w:rFonts w:asciiTheme="minorHAnsi" w:hAnsiTheme="minorHAnsi" w:cs="Arial"/>
          <w:sz w:val="21"/>
          <w:szCs w:val="21"/>
        </w:rPr>
      </w:pPr>
    </w:p>
    <w:p w:rsidR="00C269D3" w:rsidRPr="00994084" w:rsidRDefault="00C269D3" w:rsidP="00D67F1C">
      <w:pPr>
        <w:ind w:left="720"/>
        <w:rPr>
          <w:rFonts w:asciiTheme="minorHAnsi" w:hAnsiTheme="minorHAnsi" w:cs="Arial"/>
          <w:sz w:val="21"/>
          <w:szCs w:val="21"/>
        </w:rPr>
      </w:pPr>
    </w:p>
    <w:p w:rsidR="00E219E7" w:rsidRPr="002C368B" w:rsidRDefault="00DE130A" w:rsidP="00DE130A">
      <w:pPr>
        <w:numPr>
          <w:ilvl w:val="0"/>
          <w:numId w:val="9"/>
        </w:numPr>
        <w:rPr>
          <w:rFonts w:asciiTheme="minorHAnsi" w:hAnsiTheme="minorHAnsi" w:cs="Arial"/>
          <w:b/>
          <w:bCs/>
          <w:sz w:val="21"/>
          <w:szCs w:val="21"/>
        </w:rPr>
      </w:pPr>
      <w:r w:rsidRPr="00994084">
        <w:rPr>
          <w:rFonts w:asciiTheme="minorHAnsi" w:hAnsiTheme="minorHAnsi" w:cs="Arial"/>
          <w:b/>
          <w:bCs/>
          <w:sz w:val="21"/>
          <w:szCs w:val="21"/>
        </w:rPr>
        <w:t xml:space="preserve"> </w:t>
      </w:r>
      <w:r w:rsidR="00E219E7" w:rsidRPr="002C368B">
        <w:rPr>
          <w:rFonts w:asciiTheme="minorHAnsi" w:hAnsiTheme="minorHAnsi" w:cs="Arial"/>
          <w:b/>
          <w:bCs/>
          <w:sz w:val="21"/>
          <w:szCs w:val="21"/>
        </w:rPr>
        <w:t>Special procedures:</w:t>
      </w:r>
    </w:p>
    <w:p w:rsidR="00E56CD8" w:rsidRPr="00994084" w:rsidRDefault="00E56CD8" w:rsidP="00E56CD8">
      <w:pPr>
        <w:ind w:left="360"/>
        <w:rPr>
          <w:rFonts w:asciiTheme="minorHAnsi" w:hAnsiTheme="minorHAnsi" w:cs="Arial"/>
          <w:b/>
          <w:bCs/>
          <w:sz w:val="21"/>
          <w:szCs w:val="21"/>
        </w:rPr>
      </w:pPr>
      <w:r w:rsidRPr="00994084">
        <w:rPr>
          <w:rFonts w:asciiTheme="minorHAnsi" w:hAnsiTheme="minorHAnsi" w:cs="Arial"/>
          <w:sz w:val="21"/>
          <w:szCs w:val="21"/>
        </w:rPr>
        <w:t xml:space="preserve">Students are responsible for turning in assignments on time.  </w:t>
      </w:r>
      <w:r w:rsidRPr="00994084">
        <w:rPr>
          <w:rFonts w:asciiTheme="minorHAnsi" w:hAnsiTheme="minorHAnsi" w:cs="Arial"/>
          <w:b/>
          <w:bCs/>
          <w:sz w:val="21"/>
          <w:szCs w:val="21"/>
        </w:rPr>
        <w:t>NO LATE ASSIGNMENTS WILL BE ACCEPTED!</w:t>
      </w:r>
    </w:p>
    <w:p w:rsidR="00E56CD8" w:rsidRPr="00994084" w:rsidRDefault="00E56CD8" w:rsidP="00E56CD8">
      <w:pPr>
        <w:ind w:left="360"/>
        <w:rPr>
          <w:rFonts w:asciiTheme="minorHAnsi" w:hAnsiTheme="minorHAnsi" w:cs="Arial"/>
          <w:b/>
          <w:sz w:val="21"/>
          <w:szCs w:val="21"/>
        </w:rPr>
      </w:pPr>
      <w:r w:rsidRPr="00994084">
        <w:rPr>
          <w:rFonts w:asciiTheme="minorHAnsi" w:hAnsiTheme="minorHAnsi" w:cs="Arial"/>
          <w:b/>
          <w:sz w:val="21"/>
          <w:szCs w:val="21"/>
        </w:rPr>
        <w:t>ALL ASSIGNMENTS MUST BE WRITTEN IN COMPLETE SENTENCES AND PARAGRAPH FORM (NO LISTS OF BULLETED ITEMS).  YOU MUST INCLUDE A PROPER REFERENCE FOR EACH ASSIGNMENT (DO NOT TELL ME THE INFORMATION WAS COMMON KNOWLEDGE...YOU MUST PROVIDE YOUR SOURCE!!!)  IF YOU FAIL TO WRITE IN THE PROPER FORMAT OR DO NOT INCLUDE A REFERENCE(S), YOU WILL RECEIVE A "0" FOR THE ASSIGNMENT. NO ACCEPTIONS.</w:t>
      </w:r>
    </w:p>
    <w:p w:rsidR="00E56CD8" w:rsidRPr="00994084" w:rsidRDefault="00E56CD8" w:rsidP="00E56CD8">
      <w:pPr>
        <w:rPr>
          <w:rFonts w:asciiTheme="minorHAnsi" w:hAnsiTheme="minorHAnsi" w:cs="Arial"/>
          <w:sz w:val="21"/>
          <w:szCs w:val="21"/>
        </w:rPr>
      </w:pPr>
    </w:p>
    <w:p w:rsidR="00E56CD8" w:rsidRPr="00994084" w:rsidRDefault="00E56CD8" w:rsidP="00E56CD8">
      <w:pPr>
        <w:ind w:left="360"/>
        <w:rPr>
          <w:rFonts w:asciiTheme="minorHAnsi" w:hAnsiTheme="minorHAnsi" w:cs="Arial"/>
          <w:b/>
          <w:i/>
          <w:sz w:val="21"/>
          <w:szCs w:val="21"/>
        </w:rPr>
      </w:pPr>
      <w:r w:rsidRPr="00994084">
        <w:rPr>
          <w:rFonts w:asciiTheme="minorHAnsi" w:hAnsiTheme="minorHAnsi" w:cs="Arial"/>
          <w:sz w:val="21"/>
          <w:szCs w:val="21"/>
        </w:rPr>
        <w:t xml:space="preserve">Students are expected to be on time for class to avoid disrupting the class once it has begun.  The student is advised to read the assigned material prior to the lecture and to review material after the lecture.  </w:t>
      </w:r>
      <w:r w:rsidRPr="00994084">
        <w:rPr>
          <w:rFonts w:asciiTheme="minorHAnsi" w:hAnsiTheme="minorHAnsi" w:cs="Arial"/>
          <w:b/>
          <w:i/>
          <w:sz w:val="21"/>
          <w:szCs w:val="21"/>
        </w:rPr>
        <w:t xml:space="preserve">(College Regulations </w:t>
      </w:r>
      <w:r w:rsidR="00DB30AF" w:rsidRPr="00994084">
        <w:rPr>
          <w:rFonts w:asciiTheme="minorHAnsi" w:hAnsiTheme="minorHAnsi" w:cs="Arial"/>
          <w:b/>
          <w:i/>
          <w:sz w:val="21"/>
          <w:szCs w:val="21"/>
          <w:u w:val="single"/>
        </w:rPr>
        <w:t xml:space="preserve">Code of </w:t>
      </w:r>
      <w:proofErr w:type="gramStart"/>
      <w:r w:rsidR="00DB30AF" w:rsidRPr="00994084">
        <w:rPr>
          <w:rFonts w:asciiTheme="minorHAnsi" w:hAnsiTheme="minorHAnsi" w:cs="Arial"/>
          <w:b/>
          <w:i/>
          <w:sz w:val="21"/>
          <w:szCs w:val="21"/>
          <w:u w:val="single"/>
        </w:rPr>
        <w:t xml:space="preserve">conduct  </w:t>
      </w:r>
      <w:proofErr w:type="gramEnd"/>
      <w:r w:rsidR="00684B2A">
        <w:fldChar w:fldCharType="begin"/>
      </w:r>
      <w:r w:rsidR="00684B2A">
        <w:instrText>HYPERLINK "http://www.ccbcmd.edu/catalog/codeofconduct.html"</w:instrText>
      </w:r>
      <w:r w:rsidR="00684B2A">
        <w:fldChar w:fldCharType="separate"/>
      </w:r>
      <w:r w:rsidR="00DB30AF" w:rsidRPr="00994084">
        <w:rPr>
          <w:rStyle w:val="Hyperlink"/>
          <w:rFonts w:asciiTheme="minorHAnsi" w:hAnsiTheme="minorHAnsi" w:cs="Arial"/>
          <w:b/>
          <w:i/>
          <w:sz w:val="21"/>
          <w:szCs w:val="21"/>
        </w:rPr>
        <w:t>http://www.ccbcmd.edu/catalog/codeofconduct.html</w:t>
      </w:r>
      <w:r w:rsidR="00684B2A">
        <w:fldChar w:fldCharType="end"/>
      </w:r>
      <w:r w:rsidR="00DB30AF" w:rsidRPr="00994084">
        <w:rPr>
          <w:rFonts w:asciiTheme="minorHAnsi" w:hAnsiTheme="minorHAnsi" w:cs="Arial"/>
          <w:b/>
          <w:i/>
          <w:sz w:val="21"/>
          <w:szCs w:val="21"/>
          <w:u w:val="single"/>
        </w:rPr>
        <w:t xml:space="preserve"> )</w:t>
      </w:r>
    </w:p>
    <w:p w:rsidR="00076195" w:rsidRPr="00994084" w:rsidRDefault="00076195" w:rsidP="00E56CD8">
      <w:pPr>
        <w:ind w:left="360"/>
        <w:rPr>
          <w:rFonts w:asciiTheme="minorHAnsi" w:hAnsiTheme="minorHAnsi" w:cs="Arial"/>
          <w:b/>
          <w:i/>
          <w:sz w:val="21"/>
          <w:szCs w:val="21"/>
        </w:rPr>
      </w:pPr>
    </w:p>
    <w:p w:rsidR="00FF7960" w:rsidRPr="00994084" w:rsidRDefault="00FF7960" w:rsidP="00FF7960">
      <w:pPr>
        <w:ind w:left="360"/>
        <w:rPr>
          <w:rFonts w:asciiTheme="minorHAnsi" w:hAnsiTheme="minorHAnsi" w:cs="Arial"/>
          <w:sz w:val="21"/>
          <w:szCs w:val="21"/>
        </w:rPr>
      </w:pPr>
      <w:r w:rsidRPr="00994084">
        <w:rPr>
          <w:rFonts w:asciiTheme="minorHAnsi" w:hAnsiTheme="minorHAnsi" w:cs="Arial"/>
          <w:sz w:val="21"/>
          <w:szCs w:val="21"/>
        </w:rPr>
        <w:t xml:space="preserve">Lab materials will be maintained in the laboratory for one week.  Anyone wishing to review models past this </w:t>
      </w:r>
      <w:bookmarkStart w:id="0" w:name="_GoBack"/>
      <w:bookmarkEnd w:id="0"/>
      <w:r w:rsidRPr="00994084">
        <w:rPr>
          <w:rFonts w:asciiTheme="minorHAnsi" w:hAnsiTheme="minorHAnsi" w:cs="Arial"/>
          <w:sz w:val="21"/>
          <w:szCs w:val="21"/>
        </w:rPr>
        <w:t>time should contact the instructor, or plan to attend an open lab session if available.  Models are also available in the library for students to use for review.    Models used in the laboratory will be placed on reserve in the library for use outside of class.  (Please consult lab instructor for guidelines on obtaining laboratory materials outside of class time.)</w:t>
      </w:r>
    </w:p>
    <w:p w:rsidR="00E56CD8" w:rsidRPr="00994084" w:rsidRDefault="00E56CD8" w:rsidP="00E56CD8">
      <w:pPr>
        <w:ind w:left="1440"/>
        <w:rPr>
          <w:rFonts w:asciiTheme="minorHAnsi" w:hAnsiTheme="minorHAnsi" w:cs="Arial"/>
          <w:sz w:val="21"/>
          <w:szCs w:val="21"/>
        </w:rPr>
      </w:pPr>
    </w:p>
    <w:p w:rsidR="00E56CD8" w:rsidRPr="00994084" w:rsidRDefault="00E56CD8" w:rsidP="00E56CD8">
      <w:pPr>
        <w:pStyle w:val="BodyTextIndent3"/>
        <w:rPr>
          <w:rFonts w:asciiTheme="minorHAnsi" w:hAnsiTheme="minorHAnsi" w:cs="Arial"/>
          <w:sz w:val="21"/>
          <w:szCs w:val="21"/>
        </w:rPr>
      </w:pPr>
      <w:r w:rsidRPr="00994084">
        <w:rPr>
          <w:rFonts w:asciiTheme="minorHAnsi" w:hAnsiTheme="minorHAnsi" w:cs="Arial"/>
          <w:sz w:val="21"/>
          <w:szCs w:val="21"/>
        </w:rPr>
        <w:t>Students are encouraged to participate in class and lecture by asking questions or requesting further discussion on points of questions or interest.  The instructor appreciates feedback from the students in class, laboratory or at any other time.  Should a student have questions, problems or difficulty, he or she should contact the instructor at their earliest mutual convenience.</w:t>
      </w:r>
    </w:p>
    <w:p w:rsidR="00E56CD8" w:rsidRPr="00994084" w:rsidRDefault="00E56CD8" w:rsidP="00E56CD8">
      <w:pPr>
        <w:tabs>
          <w:tab w:val="num" w:pos="2160"/>
        </w:tabs>
        <w:rPr>
          <w:rFonts w:asciiTheme="minorHAnsi" w:hAnsiTheme="minorHAnsi" w:cs="Arial"/>
          <w:sz w:val="21"/>
          <w:szCs w:val="21"/>
        </w:rPr>
      </w:pPr>
    </w:p>
    <w:p w:rsidR="00E56CD8" w:rsidRDefault="00E56CD8" w:rsidP="00E56CD8">
      <w:pPr>
        <w:numPr>
          <w:ilvl w:val="0"/>
          <w:numId w:val="9"/>
        </w:numPr>
        <w:rPr>
          <w:rFonts w:asciiTheme="minorHAnsi" w:hAnsiTheme="minorHAnsi" w:cs="Arial"/>
          <w:b/>
          <w:bCs/>
          <w:sz w:val="21"/>
          <w:szCs w:val="21"/>
        </w:rPr>
      </w:pPr>
      <w:r w:rsidRPr="00994084">
        <w:rPr>
          <w:rFonts w:asciiTheme="minorHAnsi" w:hAnsiTheme="minorHAnsi" w:cs="Arial"/>
          <w:b/>
          <w:bCs/>
          <w:sz w:val="21"/>
          <w:szCs w:val="21"/>
        </w:rPr>
        <w:t>Tentative list of dated assignments:  PLEASE SEE ATTACHED LECTURE &amp; LAB SCHEDULE FOR SPECIFIC DATES (AT THE END OF THE SYLLABUS)</w:t>
      </w:r>
    </w:p>
    <w:p w:rsidR="00994084" w:rsidRPr="00994084" w:rsidRDefault="00994084" w:rsidP="00994084">
      <w:pPr>
        <w:ind w:left="360"/>
        <w:rPr>
          <w:rFonts w:asciiTheme="minorHAnsi" w:hAnsiTheme="minorHAnsi" w:cs="Arial"/>
          <w:b/>
          <w:bCs/>
          <w:sz w:val="21"/>
          <w:szCs w:val="21"/>
        </w:rPr>
      </w:pPr>
    </w:p>
    <w:p w:rsidR="00E56CD8" w:rsidRPr="00994084" w:rsidRDefault="00E56CD8" w:rsidP="00451768">
      <w:pPr>
        <w:numPr>
          <w:ilvl w:val="0"/>
          <w:numId w:val="14"/>
        </w:numPr>
        <w:tabs>
          <w:tab w:val="clear" w:pos="810"/>
          <w:tab w:val="num" w:pos="360"/>
        </w:tabs>
        <w:ind w:left="360"/>
        <w:rPr>
          <w:rFonts w:asciiTheme="minorHAnsi" w:hAnsiTheme="minorHAnsi" w:cs="Arial"/>
          <w:b/>
          <w:bCs/>
          <w:sz w:val="21"/>
          <w:szCs w:val="21"/>
        </w:rPr>
      </w:pPr>
      <w:r w:rsidRPr="00994084">
        <w:rPr>
          <w:rFonts w:asciiTheme="minorHAnsi" w:hAnsiTheme="minorHAnsi" w:cs="Arial"/>
          <w:b/>
          <w:bCs/>
          <w:sz w:val="21"/>
          <w:szCs w:val="21"/>
        </w:rPr>
        <w:t xml:space="preserve">CCBC COLLEGE INFORMATION (Found in CCBC </w:t>
      </w:r>
      <w:r w:rsidR="00B37A3E">
        <w:rPr>
          <w:rFonts w:asciiTheme="minorHAnsi" w:hAnsiTheme="minorHAnsi" w:cs="Arial"/>
          <w:b/>
          <w:bCs/>
          <w:sz w:val="21"/>
          <w:szCs w:val="21"/>
        </w:rPr>
        <w:t>2010-2011</w:t>
      </w:r>
      <w:r w:rsidRPr="00994084">
        <w:rPr>
          <w:rFonts w:asciiTheme="minorHAnsi" w:hAnsiTheme="minorHAnsi" w:cs="Arial"/>
          <w:b/>
          <w:bCs/>
          <w:sz w:val="21"/>
          <w:szCs w:val="21"/>
        </w:rPr>
        <w:t xml:space="preserve"> College Catalog)  </w:t>
      </w:r>
      <w:r w:rsidR="00BC3C24" w:rsidRPr="00994084">
        <w:rPr>
          <w:rFonts w:asciiTheme="minorHAnsi" w:hAnsiTheme="minorHAnsi" w:cs="Arial"/>
          <w:b/>
          <w:color w:val="3333FF"/>
          <w:sz w:val="21"/>
          <w:szCs w:val="21"/>
        </w:rPr>
        <w:t xml:space="preserve">For college wide syllabus policies such as the Code of Conduct related to Academic Integrity and Classroom Behavior or the Audit/ Withdrawal policy, please go to the Syllabus Tab on the </w:t>
      </w:r>
      <w:proofErr w:type="spellStart"/>
      <w:r w:rsidR="00BC3C24" w:rsidRPr="00994084">
        <w:rPr>
          <w:rFonts w:asciiTheme="minorHAnsi" w:hAnsiTheme="minorHAnsi" w:cs="Arial"/>
          <w:b/>
          <w:color w:val="3333FF"/>
          <w:sz w:val="21"/>
          <w:szCs w:val="21"/>
        </w:rPr>
        <w:t>MyCCBC</w:t>
      </w:r>
      <w:proofErr w:type="spellEnd"/>
      <w:r w:rsidR="00BC3C24" w:rsidRPr="00994084">
        <w:rPr>
          <w:rFonts w:asciiTheme="minorHAnsi" w:hAnsiTheme="minorHAnsi" w:cs="Arial"/>
          <w:b/>
          <w:color w:val="3333FF"/>
          <w:sz w:val="21"/>
          <w:szCs w:val="21"/>
        </w:rPr>
        <w:t xml:space="preserve"> page.  This information is also posted below.</w:t>
      </w:r>
    </w:p>
    <w:p w:rsidR="00590A52" w:rsidRDefault="00590A52" w:rsidP="00AF47D5">
      <w:pPr>
        <w:rPr>
          <w:rFonts w:asciiTheme="minorHAnsi" w:hAnsiTheme="minorHAnsi" w:cs="Arial"/>
          <w:b/>
          <w:bCs/>
          <w:sz w:val="21"/>
          <w:szCs w:val="21"/>
        </w:rPr>
      </w:pPr>
    </w:p>
    <w:p w:rsidR="00994084" w:rsidRDefault="00994084" w:rsidP="00AF47D5">
      <w:pPr>
        <w:rPr>
          <w:rFonts w:asciiTheme="minorHAnsi" w:hAnsiTheme="minorHAnsi" w:cs="Arial"/>
          <w:b/>
          <w:bCs/>
          <w:sz w:val="21"/>
          <w:szCs w:val="21"/>
        </w:rPr>
      </w:pPr>
    </w:p>
    <w:p w:rsidR="00994084" w:rsidRPr="00C373C8" w:rsidRDefault="00C373C8" w:rsidP="00C373C8">
      <w:pPr>
        <w:ind w:left="360"/>
        <w:rPr>
          <w:rFonts w:asciiTheme="minorHAnsi" w:hAnsiTheme="minorHAnsi" w:cs="Arial"/>
          <w:b/>
          <w:bCs/>
          <w:color w:val="0000FF"/>
          <w:sz w:val="21"/>
          <w:szCs w:val="21"/>
          <w:u w:val="single"/>
        </w:rPr>
      </w:pPr>
      <w:r>
        <w:rPr>
          <w:rFonts w:asciiTheme="minorHAnsi" w:hAnsiTheme="minorHAnsi" w:cs="Arial"/>
          <w:b/>
          <w:bCs/>
          <w:sz w:val="21"/>
          <w:szCs w:val="21"/>
          <w:u w:val="single"/>
        </w:rPr>
        <w:t>Code of Academic Integrity</w:t>
      </w:r>
      <w:proofErr w:type="gramStart"/>
      <w:r>
        <w:rPr>
          <w:rFonts w:asciiTheme="minorHAnsi" w:hAnsiTheme="minorHAnsi" w:cs="Arial"/>
          <w:b/>
          <w:bCs/>
          <w:sz w:val="21"/>
          <w:szCs w:val="21"/>
          <w:u w:val="single"/>
        </w:rPr>
        <w:t xml:space="preserve">- </w:t>
      </w:r>
      <w:r>
        <w:rPr>
          <w:rFonts w:asciiTheme="minorHAnsi" w:hAnsiTheme="minorHAnsi" w:cs="Arial"/>
          <w:b/>
          <w:bCs/>
          <w:sz w:val="21"/>
          <w:szCs w:val="21"/>
        </w:rPr>
        <w:t xml:space="preserve"> </w:t>
      </w:r>
      <w:proofErr w:type="gramEnd"/>
      <w:r>
        <w:rPr>
          <w:rFonts w:asciiTheme="minorHAnsi" w:hAnsiTheme="minorHAnsi" w:cs="Arial"/>
          <w:b/>
          <w:bCs/>
          <w:sz w:val="21"/>
          <w:szCs w:val="21"/>
        </w:rPr>
        <w:fldChar w:fldCharType="begin"/>
      </w:r>
      <w:r>
        <w:rPr>
          <w:rFonts w:asciiTheme="minorHAnsi" w:hAnsiTheme="minorHAnsi" w:cs="Arial"/>
          <w:b/>
          <w:bCs/>
          <w:sz w:val="21"/>
          <w:szCs w:val="21"/>
        </w:rPr>
        <w:instrText xml:space="preserve"> HYPERLINK "http://www.ccbcmd.edu/catalog/codeofconduct.html" </w:instrText>
      </w:r>
      <w:r>
        <w:rPr>
          <w:rFonts w:asciiTheme="minorHAnsi" w:hAnsiTheme="minorHAnsi" w:cs="Arial"/>
          <w:b/>
          <w:bCs/>
          <w:sz w:val="21"/>
          <w:szCs w:val="21"/>
        </w:rPr>
        <w:fldChar w:fldCharType="separate"/>
      </w:r>
      <w:r w:rsidRPr="00570325">
        <w:rPr>
          <w:rStyle w:val="Hyperlink"/>
          <w:rFonts w:asciiTheme="minorHAnsi" w:hAnsiTheme="minorHAnsi" w:cs="Arial"/>
          <w:b/>
          <w:bCs/>
          <w:sz w:val="21"/>
          <w:szCs w:val="21"/>
        </w:rPr>
        <w:t>http://www.ccbcmd.edu/catalog/codeofconduct.html</w:t>
      </w:r>
      <w:r>
        <w:rPr>
          <w:rFonts w:asciiTheme="minorHAnsi" w:hAnsiTheme="minorHAnsi" w:cs="Arial"/>
          <w:b/>
          <w:bCs/>
          <w:sz w:val="21"/>
          <w:szCs w:val="21"/>
        </w:rPr>
        <w:fldChar w:fldCharType="end"/>
      </w:r>
      <w:r>
        <w:rPr>
          <w:rFonts w:asciiTheme="minorHAnsi" w:hAnsiTheme="minorHAnsi" w:cs="Arial"/>
          <w:b/>
          <w:bCs/>
          <w:sz w:val="21"/>
          <w:szCs w:val="21"/>
        </w:rPr>
        <w:t xml:space="preserve">  </w:t>
      </w:r>
      <w:hyperlink r:id="rId13" w:history="1">
        <w:r w:rsidRPr="00570325">
          <w:rPr>
            <w:rStyle w:val="Hyperlink"/>
            <w:rFonts w:asciiTheme="minorHAnsi" w:hAnsiTheme="minorHAnsi" w:cs="Arial"/>
            <w:b/>
            <w:bCs/>
            <w:sz w:val="21"/>
            <w:szCs w:val="21"/>
          </w:rPr>
          <w:t>http://www.ccbcmd.edu/ccbc/academic integrity.html</w:t>
        </w:r>
      </w:hyperlink>
    </w:p>
    <w:p w:rsidR="00C373C8" w:rsidRDefault="00C373C8" w:rsidP="00C373C8">
      <w:pPr>
        <w:ind w:left="360"/>
        <w:rPr>
          <w:rFonts w:asciiTheme="minorHAnsi" w:hAnsiTheme="minorHAnsi" w:cs="Arial"/>
          <w:b/>
          <w:bCs/>
          <w:sz w:val="21"/>
          <w:szCs w:val="21"/>
        </w:rPr>
      </w:pPr>
    </w:p>
    <w:p w:rsidR="00C373C8" w:rsidRPr="00C373C8" w:rsidRDefault="00C373C8" w:rsidP="00C373C8">
      <w:pPr>
        <w:ind w:left="360"/>
        <w:rPr>
          <w:rFonts w:asciiTheme="minorHAnsi" w:hAnsiTheme="minorHAnsi" w:cs="Arial"/>
          <w:bCs/>
          <w:sz w:val="21"/>
          <w:szCs w:val="21"/>
        </w:rPr>
      </w:pPr>
      <w:r w:rsidRPr="00C373C8">
        <w:rPr>
          <w:rFonts w:asciiTheme="minorHAnsi" w:hAnsiTheme="minorHAnsi" w:cs="Arial"/>
          <w:bCs/>
          <w:sz w:val="21"/>
          <w:szCs w:val="21"/>
        </w:rPr>
        <w:t>For the College to makes it maximum contribution as an institution of higher learning, the entire college community must uphold high standards of integrity, honesty and ethical behavior.  In seeking the truth, in learning to think critically, and in preparing for a life of constructive service, honesty is imperative.  Each student has a responsibility to submit work that is uniquely his or her own or to provide clear and complete acknowledgement of the use of work attributable to others.  To these ends, the following actions are expected of students:</w:t>
      </w:r>
    </w:p>
    <w:p w:rsidR="00C373C8" w:rsidRDefault="00C373C8" w:rsidP="00C373C8">
      <w:pPr>
        <w:pStyle w:val="ListParagraph"/>
        <w:numPr>
          <w:ilvl w:val="0"/>
          <w:numId w:val="16"/>
        </w:numPr>
        <w:rPr>
          <w:rFonts w:asciiTheme="minorHAnsi" w:hAnsiTheme="minorHAnsi" w:cs="Arial"/>
          <w:bCs/>
          <w:sz w:val="21"/>
          <w:szCs w:val="21"/>
        </w:rPr>
      </w:pPr>
      <w:r w:rsidRPr="00C373C8">
        <w:rPr>
          <w:rFonts w:asciiTheme="minorHAnsi" w:hAnsiTheme="minorHAnsi" w:cs="Arial"/>
          <w:bCs/>
          <w:sz w:val="21"/>
          <w:szCs w:val="21"/>
        </w:rPr>
        <w:t>Complete all work</w:t>
      </w:r>
      <w:r>
        <w:rPr>
          <w:rFonts w:asciiTheme="minorHAnsi" w:hAnsiTheme="minorHAnsi" w:cs="Arial"/>
          <w:bCs/>
          <w:sz w:val="21"/>
          <w:szCs w:val="21"/>
        </w:rPr>
        <w:t xml:space="preserve"> on exams without assistance</w:t>
      </w:r>
    </w:p>
    <w:p w:rsidR="00C373C8" w:rsidRDefault="00C373C8" w:rsidP="00C373C8">
      <w:pPr>
        <w:pStyle w:val="ListParagraph"/>
        <w:numPr>
          <w:ilvl w:val="0"/>
          <w:numId w:val="16"/>
        </w:numPr>
        <w:rPr>
          <w:rFonts w:asciiTheme="minorHAnsi" w:hAnsiTheme="minorHAnsi" w:cs="Arial"/>
          <w:bCs/>
          <w:sz w:val="21"/>
          <w:szCs w:val="21"/>
        </w:rPr>
      </w:pPr>
      <w:r>
        <w:rPr>
          <w:rFonts w:asciiTheme="minorHAnsi" w:hAnsiTheme="minorHAnsi" w:cs="Arial"/>
          <w:bCs/>
          <w:sz w:val="21"/>
          <w:szCs w:val="21"/>
        </w:rPr>
        <w:t>Follow the professor’s instructions when completing all class assignments</w:t>
      </w:r>
    </w:p>
    <w:p w:rsidR="00C373C8" w:rsidRDefault="00C373C8" w:rsidP="00C373C8">
      <w:pPr>
        <w:pStyle w:val="ListParagraph"/>
        <w:numPr>
          <w:ilvl w:val="0"/>
          <w:numId w:val="16"/>
        </w:numPr>
        <w:rPr>
          <w:rFonts w:asciiTheme="minorHAnsi" w:hAnsiTheme="minorHAnsi" w:cs="Arial"/>
          <w:bCs/>
          <w:sz w:val="21"/>
          <w:szCs w:val="21"/>
        </w:rPr>
      </w:pPr>
      <w:r>
        <w:rPr>
          <w:rFonts w:asciiTheme="minorHAnsi" w:hAnsiTheme="minorHAnsi" w:cs="Arial"/>
          <w:bCs/>
          <w:sz w:val="21"/>
          <w:szCs w:val="21"/>
        </w:rPr>
        <w:t>Ask for clarification when instructions are not clear</w:t>
      </w:r>
    </w:p>
    <w:p w:rsidR="00C373C8" w:rsidRDefault="00C373C8" w:rsidP="00C373C8">
      <w:pPr>
        <w:pStyle w:val="ListParagraph"/>
        <w:numPr>
          <w:ilvl w:val="0"/>
          <w:numId w:val="16"/>
        </w:numPr>
        <w:rPr>
          <w:rFonts w:asciiTheme="minorHAnsi" w:hAnsiTheme="minorHAnsi" w:cs="Arial"/>
          <w:bCs/>
          <w:sz w:val="21"/>
          <w:szCs w:val="21"/>
        </w:rPr>
      </w:pPr>
      <w:r>
        <w:rPr>
          <w:rFonts w:asciiTheme="minorHAnsi" w:hAnsiTheme="minorHAnsi" w:cs="Arial"/>
          <w:bCs/>
          <w:sz w:val="21"/>
          <w:szCs w:val="21"/>
        </w:rPr>
        <w:t>Report to the instructor any unauthorized information related to an exam</w:t>
      </w:r>
    </w:p>
    <w:p w:rsidR="00C373C8" w:rsidRDefault="00C373C8" w:rsidP="00C373C8">
      <w:pPr>
        <w:pStyle w:val="ListParagraph"/>
        <w:numPr>
          <w:ilvl w:val="0"/>
          <w:numId w:val="16"/>
        </w:numPr>
        <w:rPr>
          <w:rFonts w:asciiTheme="minorHAnsi" w:hAnsiTheme="minorHAnsi" w:cs="Arial"/>
          <w:bCs/>
          <w:sz w:val="21"/>
          <w:szCs w:val="21"/>
        </w:rPr>
      </w:pPr>
      <w:r>
        <w:rPr>
          <w:rFonts w:asciiTheme="minorHAnsi" w:hAnsiTheme="minorHAnsi" w:cs="Arial"/>
          <w:bCs/>
          <w:sz w:val="21"/>
          <w:szCs w:val="21"/>
        </w:rPr>
        <w:t>Provide credit when quoting or paraphrasing</w:t>
      </w:r>
    </w:p>
    <w:p w:rsidR="00C373C8" w:rsidRDefault="00C373C8" w:rsidP="00C373C8">
      <w:pPr>
        <w:pStyle w:val="ListParagraph"/>
        <w:numPr>
          <w:ilvl w:val="0"/>
          <w:numId w:val="16"/>
        </w:numPr>
        <w:rPr>
          <w:rFonts w:asciiTheme="minorHAnsi" w:hAnsiTheme="minorHAnsi" w:cs="Arial"/>
          <w:bCs/>
          <w:sz w:val="21"/>
          <w:szCs w:val="21"/>
        </w:rPr>
      </w:pPr>
      <w:r>
        <w:rPr>
          <w:rFonts w:asciiTheme="minorHAnsi" w:hAnsiTheme="minorHAnsi" w:cs="Arial"/>
          <w:bCs/>
          <w:sz w:val="21"/>
          <w:szCs w:val="21"/>
        </w:rPr>
        <w:t xml:space="preserve">Submit only one’s own work. </w:t>
      </w:r>
    </w:p>
    <w:p w:rsidR="00C373C8" w:rsidRDefault="00C373C8" w:rsidP="00C373C8">
      <w:pPr>
        <w:rPr>
          <w:rFonts w:asciiTheme="minorHAnsi" w:hAnsiTheme="minorHAnsi" w:cs="Arial"/>
          <w:bCs/>
          <w:sz w:val="21"/>
          <w:szCs w:val="21"/>
        </w:rPr>
      </w:pPr>
      <w:r>
        <w:rPr>
          <w:rFonts w:asciiTheme="minorHAnsi" w:hAnsiTheme="minorHAnsi" w:cs="Arial"/>
          <w:bCs/>
          <w:sz w:val="21"/>
          <w:szCs w:val="21"/>
        </w:rPr>
        <w:t xml:space="preserve">Students who do not accept responsibility for the integrity of their own work will experience sanctions including a written reprimand, failure of the assignment, failure of the course and/or dismissal from the program.  For repeat or extreme offenses, the College reserves the right to suspend or expel students.  </w:t>
      </w:r>
    </w:p>
    <w:p w:rsidR="00C373C8" w:rsidRDefault="00C373C8" w:rsidP="00C373C8">
      <w:pPr>
        <w:rPr>
          <w:rFonts w:asciiTheme="minorHAnsi" w:hAnsiTheme="minorHAnsi" w:cs="Arial"/>
          <w:bCs/>
          <w:sz w:val="21"/>
          <w:szCs w:val="21"/>
        </w:rPr>
      </w:pPr>
    </w:p>
    <w:p w:rsidR="00C373C8" w:rsidRDefault="00C373C8" w:rsidP="00C373C8">
      <w:pPr>
        <w:rPr>
          <w:rFonts w:asciiTheme="minorHAnsi" w:hAnsiTheme="minorHAnsi" w:cs="Arial"/>
          <w:bCs/>
          <w:sz w:val="21"/>
          <w:szCs w:val="21"/>
        </w:rPr>
      </w:pPr>
      <w:r>
        <w:rPr>
          <w:rFonts w:asciiTheme="minorHAnsi" w:hAnsiTheme="minorHAnsi" w:cs="Arial"/>
          <w:b/>
          <w:bCs/>
          <w:sz w:val="21"/>
          <w:szCs w:val="21"/>
          <w:u w:val="single"/>
        </w:rPr>
        <w:t xml:space="preserve">Course Repeat </w:t>
      </w:r>
      <w:proofErr w:type="gramStart"/>
      <w:r>
        <w:rPr>
          <w:rFonts w:asciiTheme="minorHAnsi" w:hAnsiTheme="minorHAnsi" w:cs="Arial"/>
          <w:b/>
          <w:bCs/>
          <w:sz w:val="21"/>
          <w:szCs w:val="21"/>
          <w:u w:val="single"/>
        </w:rPr>
        <w:t xml:space="preserve">Policy  </w:t>
      </w:r>
      <w:proofErr w:type="gramEnd"/>
      <w:r>
        <w:rPr>
          <w:rFonts w:asciiTheme="minorHAnsi" w:hAnsiTheme="minorHAnsi" w:cs="Arial"/>
          <w:bCs/>
          <w:sz w:val="21"/>
          <w:szCs w:val="21"/>
        </w:rPr>
        <w:fldChar w:fldCharType="begin"/>
      </w:r>
      <w:r>
        <w:rPr>
          <w:rFonts w:asciiTheme="minorHAnsi" w:hAnsiTheme="minorHAnsi" w:cs="Arial"/>
          <w:bCs/>
          <w:sz w:val="21"/>
          <w:szCs w:val="21"/>
        </w:rPr>
        <w:instrText xml:space="preserve"> HYPERLINK "http://www.ccbcmd.edu/catalog/academic/repeatcourse.html" </w:instrText>
      </w:r>
      <w:r>
        <w:rPr>
          <w:rFonts w:asciiTheme="minorHAnsi" w:hAnsiTheme="minorHAnsi" w:cs="Arial"/>
          <w:bCs/>
          <w:sz w:val="21"/>
          <w:szCs w:val="21"/>
        </w:rPr>
        <w:fldChar w:fldCharType="separate"/>
      </w:r>
      <w:r w:rsidRPr="00570325">
        <w:rPr>
          <w:rStyle w:val="Hyperlink"/>
          <w:rFonts w:asciiTheme="minorHAnsi" w:hAnsiTheme="minorHAnsi" w:cs="Arial"/>
          <w:bCs/>
          <w:sz w:val="21"/>
          <w:szCs w:val="21"/>
        </w:rPr>
        <w:t>http://www.ccbcmd.edu/catalog/academic/repeatcourse.html</w:t>
      </w:r>
      <w:r>
        <w:rPr>
          <w:rFonts w:asciiTheme="minorHAnsi" w:hAnsiTheme="minorHAnsi" w:cs="Arial"/>
          <w:bCs/>
          <w:sz w:val="21"/>
          <w:szCs w:val="21"/>
        </w:rPr>
        <w:fldChar w:fldCharType="end"/>
      </w:r>
    </w:p>
    <w:p w:rsidR="00C373C8" w:rsidRDefault="00C373C8" w:rsidP="00C373C8">
      <w:pPr>
        <w:rPr>
          <w:rFonts w:asciiTheme="minorHAnsi" w:hAnsiTheme="minorHAnsi" w:cs="Arial"/>
          <w:bCs/>
          <w:sz w:val="21"/>
          <w:szCs w:val="21"/>
        </w:rPr>
      </w:pPr>
      <w:r>
        <w:rPr>
          <w:rFonts w:asciiTheme="minorHAnsi" w:hAnsiTheme="minorHAnsi" w:cs="Arial"/>
          <w:bCs/>
          <w:sz w:val="21"/>
          <w:szCs w:val="21"/>
        </w:rPr>
        <w:t xml:space="preserve">The College’s policy on </w:t>
      </w:r>
      <w:proofErr w:type="gramStart"/>
      <w:r>
        <w:rPr>
          <w:rFonts w:asciiTheme="minorHAnsi" w:hAnsiTheme="minorHAnsi" w:cs="Arial"/>
          <w:bCs/>
          <w:sz w:val="21"/>
          <w:szCs w:val="21"/>
        </w:rPr>
        <w:t>Repeated</w:t>
      </w:r>
      <w:proofErr w:type="gramEnd"/>
      <w:r>
        <w:rPr>
          <w:rFonts w:asciiTheme="minorHAnsi" w:hAnsiTheme="minorHAnsi" w:cs="Arial"/>
          <w:bCs/>
          <w:sz w:val="21"/>
          <w:szCs w:val="21"/>
        </w:rPr>
        <w:t xml:space="preserve"> courses, states “Students who have already received two grades (including W, AU, I or R) in any course are prohibited from registering for the course for the third or subsequent time without the written permission of an academic dean or his/her designee.  (Note:  If the course is developmental, the recommendation of a support team (including at least one individual selected by the Senior Director of Developmental Education and at least one individual selected by the academic unit) must be included in the decision making process of the academic dean or his/her designee.</w:t>
      </w:r>
    </w:p>
    <w:p w:rsidR="00187C1C" w:rsidRDefault="00187C1C" w:rsidP="00C373C8">
      <w:pPr>
        <w:rPr>
          <w:rFonts w:asciiTheme="minorHAnsi" w:hAnsiTheme="minorHAnsi" w:cs="Arial"/>
          <w:bCs/>
          <w:sz w:val="21"/>
          <w:szCs w:val="21"/>
        </w:rPr>
      </w:pPr>
    </w:p>
    <w:p w:rsidR="00187C1C" w:rsidRDefault="00187C1C" w:rsidP="00C373C8">
      <w:pPr>
        <w:rPr>
          <w:rFonts w:asciiTheme="minorHAnsi" w:hAnsiTheme="minorHAnsi" w:cs="Arial"/>
          <w:bCs/>
          <w:sz w:val="21"/>
          <w:szCs w:val="21"/>
        </w:rPr>
      </w:pPr>
      <w:r>
        <w:rPr>
          <w:rFonts w:asciiTheme="minorHAnsi" w:hAnsiTheme="minorHAnsi" w:cs="Arial"/>
          <w:b/>
          <w:bCs/>
          <w:sz w:val="21"/>
          <w:szCs w:val="21"/>
          <w:u w:val="single"/>
        </w:rPr>
        <w:t xml:space="preserve">Writing </w:t>
      </w:r>
      <w:proofErr w:type="gramStart"/>
      <w:r>
        <w:rPr>
          <w:rFonts w:asciiTheme="minorHAnsi" w:hAnsiTheme="minorHAnsi" w:cs="Arial"/>
          <w:b/>
          <w:bCs/>
          <w:sz w:val="21"/>
          <w:szCs w:val="21"/>
          <w:u w:val="single"/>
        </w:rPr>
        <w:t xml:space="preserve">Policy  </w:t>
      </w:r>
      <w:proofErr w:type="gramEnd"/>
      <w:r>
        <w:rPr>
          <w:rFonts w:asciiTheme="minorHAnsi" w:hAnsiTheme="minorHAnsi" w:cs="Arial"/>
          <w:bCs/>
          <w:sz w:val="21"/>
          <w:szCs w:val="21"/>
        </w:rPr>
        <w:fldChar w:fldCharType="begin"/>
      </w:r>
      <w:r>
        <w:rPr>
          <w:rFonts w:asciiTheme="minorHAnsi" w:hAnsiTheme="minorHAnsi" w:cs="Arial"/>
          <w:bCs/>
          <w:sz w:val="21"/>
          <w:szCs w:val="21"/>
        </w:rPr>
        <w:instrText xml:space="preserve"> HYPERLINK "http://www.ccbcmd.edu/catalog/academic/writingpolicy.html" </w:instrText>
      </w:r>
      <w:r>
        <w:rPr>
          <w:rFonts w:asciiTheme="minorHAnsi" w:hAnsiTheme="minorHAnsi" w:cs="Arial"/>
          <w:bCs/>
          <w:sz w:val="21"/>
          <w:szCs w:val="21"/>
        </w:rPr>
        <w:fldChar w:fldCharType="separate"/>
      </w:r>
      <w:r w:rsidRPr="00570325">
        <w:rPr>
          <w:rStyle w:val="Hyperlink"/>
          <w:rFonts w:asciiTheme="minorHAnsi" w:hAnsiTheme="minorHAnsi" w:cs="Arial"/>
          <w:bCs/>
          <w:sz w:val="21"/>
          <w:szCs w:val="21"/>
        </w:rPr>
        <w:t>http://www.ccbcmd.edu/catalog/academic/writingpolicy.html</w:t>
      </w:r>
      <w:r>
        <w:rPr>
          <w:rFonts w:asciiTheme="minorHAnsi" w:hAnsiTheme="minorHAnsi" w:cs="Arial"/>
          <w:bCs/>
          <w:sz w:val="21"/>
          <w:szCs w:val="21"/>
        </w:rPr>
        <w:fldChar w:fldCharType="end"/>
      </w:r>
    </w:p>
    <w:p w:rsidR="00187C1C" w:rsidRDefault="00187C1C" w:rsidP="00C373C8">
      <w:pPr>
        <w:rPr>
          <w:rFonts w:asciiTheme="minorHAnsi" w:hAnsiTheme="minorHAnsi" w:cs="Arial"/>
          <w:bCs/>
          <w:sz w:val="21"/>
          <w:szCs w:val="21"/>
        </w:rPr>
      </w:pPr>
      <w:r>
        <w:rPr>
          <w:rFonts w:asciiTheme="minorHAnsi" w:hAnsiTheme="minorHAnsi" w:cs="Arial"/>
          <w:bCs/>
          <w:sz w:val="21"/>
          <w:szCs w:val="21"/>
        </w:rPr>
        <w:t xml:space="preserve">The college recognizes that clear, correct and concise use of language is characteristic of an educated person.  Therefore, whenever possible, faculty members in all disciplines should require written assignments in their courses in order to encourage effective writing by their students.  Also, instructors should consider the quality of writing in determining a grade for a written assignment.  Poor writing can be a sufficient cause of a failing grade on a paper and, in extreme cases, a failing grade in a course.  </w:t>
      </w:r>
    </w:p>
    <w:p w:rsidR="00187C1C" w:rsidRDefault="00187C1C" w:rsidP="00C373C8">
      <w:pPr>
        <w:rPr>
          <w:rFonts w:asciiTheme="minorHAnsi" w:hAnsiTheme="minorHAnsi" w:cs="Arial"/>
          <w:bCs/>
          <w:sz w:val="21"/>
          <w:szCs w:val="21"/>
        </w:rPr>
      </w:pPr>
    </w:p>
    <w:p w:rsidR="00187C1C" w:rsidRDefault="00187C1C" w:rsidP="00C373C8">
      <w:pPr>
        <w:rPr>
          <w:rFonts w:asciiTheme="minorHAnsi" w:hAnsiTheme="minorHAnsi" w:cs="Arial"/>
          <w:bCs/>
          <w:sz w:val="21"/>
          <w:szCs w:val="21"/>
        </w:rPr>
      </w:pPr>
      <w:r>
        <w:rPr>
          <w:rFonts w:asciiTheme="minorHAnsi" w:hAnsiTheme="minorHAnsi" w:cs="Arial"/>
          <w:b/>
          <w:bCs/>
          <w:sz w:val="21"/>
          <w:szCs w:val="21"/>
          <w:u w:val="single"/>
        </w:rPr>
        <w:t xml:space="preserve">Inclement Weather/Emergency Closing </w:t>
      </w:r>
      <w:proofErr w:type="gramStart"/>
      <w:r>
        <w:rPr>
          <w:rFonts w:asciiTheme="minorHAnsi" w:hAnsiTheme="minorHAnsi" w:cs="Arial"/>
          <w:b/>
          <w:bCs/>
          <w:sz w:val="21"/>
          <w:szCs w:val="21"/>
          <w:u w:val="single"/>
        </w:rPr>
        <w:t xml:space="preserve">Policy  </w:t>
      </w:r>
      <w:proofErr w:type="gramEnd"/>
      <w:r>
        <w:rPr>
          <w:rFonts w:asciiTheme="minorHAnsi" w:hAnsiTheme="minorHAnsi" w:cs="Arial"/>
          <w:bCs/>
          <w:sz w:val="21"/>
          <w:szCs w:val="21"/>
        </w:rPr>
        <w:fldChar w:fldCharType="begin"/>
      </w:r>
      <w:r>
        <w:rPr>
          <w:rFonts w:asciiTheme="minorHAnsi" w:hAnsiTheme="minorHAnsi" w:cs="Arial"/>
          <w:bCs/>
          <w:sz w:val="21"/>
          <w:szCs w:val="21"/>
        </w:rPr>
        <w:instrText xml:space="preserve"> HYPERLINK "http://www.ccbcmd.edu/catalog/publicsafety/closings.html" </w:instrText>
      </w:r>
      <w:r>
        <w:rPr>
          <w:rFonts w:asciiTheme="minorHAnsi" w:hAnsiTheme="minorHAnsi" w:cs="Arial"/>
          <w:bCs/>
          <w:sz w:val="21"/>
          <w:szCs w:val="21"/>
        </w:rPr>
        <w:fldChar w:fldCharType="separate"/>
      </w:r>
      <w:r w:rsidRPr="00570325">
        <w:rPr>
          <w:rStyle w:val="Hyperlink"/>
          <w:rFonts w:asciiTheme="minorHAnsi" w:hAnsiTheme="minorHAnsi" w:cs="Arial"/>
          <w:bCs/>
          <w:sz w:val="21"/>
          <w:szCs w:val="21"/>
        </w:rPr>
        <w:t>http://www.ccbcmd.edu/catalog/publicsafety/closings.html</w:t>
      </w:r>
      <w:r>
        <w:rPr>
          <w:rFonts w:asciiTheme="minorHAnsi" w:hAnsiTheme="minorHAnsi" w:cs="Arial"/>
          <w:bCs/>
          <w:sz w:val="21"/>
          <w:szCs w:val="21"/>
        </w:rPr>
        <w:fldChar w:fldCharType="end"/>
      </w:r>
    </w:p>
    <w:p w:rsidR="00187C1C" w:rsidRDefault="00187C1C" w:rsidP="00C373C8">
      <w:pPr>
        <w:rPr>
          <w:rFonts w:asciiTheme="minorHAnsi" w:hAnsiTheme="minorHAnsi" w:cs="Arial"/>
          <w:bCs/>
          <w:sz w:val="21"/>
          <w:szCs w:val="21"/>
        </w:rPr>
      </w:pPr>
      <w:r>
        <w:rPr>
          <w:rFonts w:asciiTheme="minorHAnsi" w:hAnsiTheme="minorHAnsi" w:cs="Arial"/>
          <w:bCs/>
          <w:sz w:val="21"/>
          <w:szCs w:val="21"/>
        </w:rPr>
        <w:t xml:space="preserve">In the event that the college (or a specific campus) opens late due to weather-related or other emergency conditions, classes will commence at the announced opening time and resume the normal schedule thereafter for the remainder of the day.  </w:t>
      </w:r>
      <w:r>
        <w:rPr>
          <w:rFonts w:asciiTheme="minorHAnsi" w:hAnsiTheme="minorHAnsi" w:cs="Arial"/>
          <w:bCs/>
          <w:sz w:val="21"/>
          <w:szCs w:val="21"/>
          <w:u w:val="single"/>
        </w:rPr>
        <w:t xml:space="preserve">Faculty, students and classified staff should report to wherever they would normally have been at the announced opening time.  </w:t>
      </w:r>
    </w:p>
    <w:p w:rsidR="00187C1C" w:rsidRDefault="00187C1C" w:rsidP="00C373C8">
      <w:pPr>
        <w:rPr>
          <w:rFonts w:asciiTheme="minorHAnsi" w:hAnsiTheme="minorHAnsi" w:cs="Arial"/>
          <w:bCs/>
          <w:sz w:val="21"/>
          <w:szCs w:val="21"/>
        </w:rPr>
      </w:pPr>
    </w:p>
    <w:p w:rsidR="00187C1C" w:rsidRDefault="00187C1C" w:rsidP="00C373C8">
      <w:pPr>
        <w:rPr>
          <w:rFonts w:asciiTheme="minorHAnsi" w:hAnsiTheme="minorHAnsi" w:cs="Arial"/>
          <w:bCs/>
          <w:sz w:val="21"/>
          <w:szCs w:val="21"/>
        </w:rPr>
      </w:pPr>
      <w:r>
        <w:rPr>
          <w:rFonts w:asciiTheme="minorHAnsi" w:hAnsiTheme="minorHAnsi" w:cs="Arial"/>
          <w:bCs/>
          <w:sz w:val="21"/>
          <w:szCs w:val="21"/>
        </w:rPr>
        <w:t>Closings and delays will be recorded on the campus weather line- 443-840-3700</w:t>
      </w:r>
    </w:p>
    <w:p w:rsidR="00187C1C" w:rsidRDefault="00187C1C" w:rsidP="00C373C8">
      <w:pPr>
        <w:rPr>
          <w:rFonts w:asciiTheme="minorHAnsi" w:hAnsiTheme="minorHAnsi" w:cs="Arial"/>
          <w:b/>
          <w:bCs/>
          <w:sz w:val="21"/>
          <w:szCs w:val="21"/>
          <w:u w:val="single"/>
        </w:rPr>
      </w:pPr>
      <w:r>
        <w:rPr>
          <w:rFonts w:asciiTheme="minorHAnsi" w:hAnsiTheme="minorHAnsi" w:cs="Arial"/>
          <w:b/>
          <w:bCs/>
          <w:sz w:val="21"/>
          <w:szCs w:val="21"/>
          <w:u w:val="single"/>
        </w:rPr>
        <w:t>Tutoring Services and Student Success Centers</w:t>
      </w:r>
    </w:p>
    <w:p w:rsidR="00187C1C" w:rsidRDefault="00187C1C" w:rsidP="00C373C8">
      <w:pPr>
        <w:rPr>
          <w:rFonts w:asciiTheme="minorHAnsi" w:hAnsiTheme="minorHAnsi" w:cs="Arial"/>
          <w:bCs/>
          <w:sz w:val="21"/>
          <w:szCs w:val="21"/>
        </w:rPr>
      </w:pPr>
      <w:r>
        <w:rPr>
          <w:rFonts w:asciiTheme="minorHAnsi" w:hAnsiTheme="minorHAnsi" w:cs="Arial"/>
          <w:bCs/>
          <w:sz w:val="21"/>
          <w:szCs w:val="21"/>
        </w:rPr>
        <w:lastRenderedPageBreak/>
        <w:t xml:space="preserve"> Students are encouraged to seek help from their instructor whenever they encounter academic difficulty.  In addition, there are free academic support services.  For more information visit Room J-211 or call 443-840-3666.</w:t>
      </w:r>
    </w:p>
    <w:p w:rsidR="00187C1C" w:rsidRDefault="00187C1C" w:rsidP="00C373C8">
      <w:pPr>
        <w:rPr>
          <w:rFonts w:asciiTheme="minorHAnsi" w:hAnsiTheme="minorHAnsi" w:cs="Arial"/>
          <w:bCs/>
          <w:sz w:val="21"/>
          <w:szCs w:val="21"/>
        </w:rPr>
      </w:pPr>
    </w:p>
    <w:p w:rsidR="00187C1C" w:rsidRDefault="00187C1C" w:rsidP="00C373C8">
      <w:pPr>
        <w:rPr>
          <w:rFonts w:asciiTheme="minorHAnsi" w:hAnsiTheme="minorHAnsi" w:cs="Arial"/>
          <w:b/>
          <w:bCs/>
          <w:sz w:val="21"/>
          <w:szCs w:val="21"/>
          <w:u w:val="single"/>
        </w:rPr>
      </w:pPr>
      <w:r>
        <w:rPr>
          <w:rFonts w:asciiTheme="minorHAnsi" w:hAnsiTheme="minorHAnsi" w:cs="Arial"/>
          <w:b/>
          <w:bCs/>
          <w:sz w:val="21"/>
          <w:szCs w:val="21"/>
          <w:u w:val="single"/>
        </w:rPr>
        <w:t>Civility and Community Building Expectations</w:t>
      </w:r>
    </w:p>
    <w:p w:rsidR="00187C1C" w:rsidRDefault="00187C1C" w:rsidP="00C373C8">
      <w:pPr>
        <w:rPr>
          <w:rFonts w:asciiTheme="minorHAnsi" w:hAnsiTheme="minorHAnsi" w:cs="Arial"/>
          <w:bCs/>
          <w:sz w:val="21"/>
          <w:szCs w:val="21"/>
        </w:rPr>
      </w:pPr>
      <w:r>
        <w:rPr>
          <w:rFonts w:asciiTheme="minorHAnsi" w:hAnsiTheme="minorHAnsi" w:cs="Arial"/>
          <w:bCs/>
          <w:sz w:val="21"/>
          <w:szCs w:val="21"/>
        </w:rPr>
        <w:t xml:space="preserve"> As a member of the CCBC community of learners, we are expected to act with respect, honestly, responsibility and accountability.  Each of us is expected to be aware of the impact of our behavior on the community.  CCBC wishes each learner to commit to the following actions:</w:t>
      </w:r>
    </w:p>
    <w:p w:rsidR="00187C1C" w:rsidRDefault="00187C1C" w:rsidP="00187C1C">
      <w:pPr>
        <w:pStyle w:val="ListParagraph"/>
        <w:numPr>
          <w:ilvl w:val="0"/>
          <w:numId w:val="17"/>
        </w:numPr>
        <w:rPr>
          <w:rFonts w:asciiTheme="minorHAnsi" w:hAnsiTheme="minorHAnsi" w:cs="Arial"/>
          <w:bCs/>
          <w:sz w:val="21"/>
          <w:szCs w:val="21"/>
        </w:rPr>
      </w:pPr>
      <w:r>
        <w:rPr>
          <w:rFonts w:asciiTheme="minorHAnsi" w:hAnsiTheme="minorHAnsi" w:cs="Arial"/>
          <w:bCs/>
          <w:sz w:val="21"/>
          <w:szCs w:val="21"/>
        </w:rPr>
        <w:t>Become an active and engaged learner</w:t>
      </w:r>
    </w:p>
    <w:p w:rsidR="00187C1C" w:rsidRDefault="00187C1C" w:rsidP="00187C1C">
      <w:pPr>
        <w:pStyle w:val="ListParagraph"/>
        <w:numPr>
          <w:ilvl w:val="0"/>
          <w:numId w:val="17"/>
        </w:numPr>
        <w:rPr>
          <w:rFonts w:asciiTheme="minorHAnsi" w:hAnsiTheme="minorHAnsi" w:cs="Arial"/>
          <w:bCs/>
          <w:sz w:val="21"/>
          <w:szCs w:val="21"/>
        </w:rPr>
      </w:pPr>
      <w:r>
        <w:rPr>
          <w:rFonts w:asciiTheme="minorHAnsi" w:hAnsiTheme="minorHAnsi" w:cs="Arial"/>
          <w:bCs/>
          <w:sz w:val="21"/>
          <w:szCs w:val="21"/>
        </w:rPr>
        <w:t>Celebrate the richness of our diversity</w:t>
      </w:r>
    </w:p>
    <w:p w:rsidR="00187C1C" w:rsidRDefault="00187C1C" w:rsidP="00187C1C">
      <w:pPr>
        <w:pStyle w:val="ListParagraph"/>
        <w:numPr>
          <w:ilvl w:val="0"/>
          <w:numId w:val="17"/>
        </w:numPr>
        <w:rPr>
          <w:rFonts w:asciiTheme="minorHAnsi" w:hAnsiTheme="minorHAnsi" w:cs="Arial"/>
          <w:bCs/>
          <w:sz w:val="21"/>
          <w:szCs w:val="21"/>
        </w:rPr>
      </w:pPr>
      <w:r>
        <w:rPr>
          <w:rFonts w:asciiTheme="minorHAnsi" w:hAnsiTheme="minorHAnsi" w:cs="Arial"/>
          <w:bCs/>
          <w:sz w:val="21"/>
          <w:szCs w:val="21"/>
        </w:rPr>
        <w:t>Respect the campus and its codes of conduct</w:t>
      </w:r>
    </w:p>
    <w:p w:rsidR="00187C1C" w:rsidRDefault="00187C1C" w:rsidP="00187C1C">
      <w:pPr>
        <w:pStyle w:val="ListParagraph"/>
        <w:numPr>
          <w:ilvl w:val="0"/>
          <w:numId w:val="17"/>
        </w:numPr>
        <w:rPr>
          <w:rFonts w:asciiTheme="minorHAnsi" w:hAnsiTheme="minorHAnsi" w:cs="Arial"/>
          <w:bCs/>
          <w:sz w:val="21"/>
          <w:szCs w:val="21"/>
        </w:rPr>
      </w:pPr>
      <w:r>
        <w:rPr>
          <w:rFonts w:asciiTheme="minorHAnsi" w:hAnsiTheme="minorHAnsi" w:cs="Arial"/>
          <w:bCs/>
          <w:sz w:val="21"/>
          <w:szCs w:val="21"/>
        </w:rPr>
        <w:t xml:space="preserve">Practice empathy and compassion </w:t>
      </w:r>
    </w:p>
    <w:p w:rsidR="00187C1C" w:rsidRDefault="00187C1C" w:rsidP="00187C1C">
      <w:pPr>
        <w:pStyle w:val="ListParagraph"/>
        <w:numPr>
          <w:ilvl w:val="0"/>
          <w:numId w:val="17"/>
        </w:numPr>
        <w:rPr>
          <w:rFonts w:asciiTheme="minorHAnsi" w:hAnsiTheme="minorHAnsi" w:cs="Arial"/>
          <w:bCs/>
          <w:sz w:val="21"/>
          <w:szCs w:val="21"/>
        </w:rPr>
      </w:pPr>
      <w:r>
        <w:rPr>
          <w:rFonts w:asciiTheme="minorHAnsi" w:hAnsiTheme="minorHAnsi" w:cs="Arial"/>
          <w:bCs/>
          <w:sz w:val="21"/>
          <w:szCs w:val="21"/>
        </w:rPr>
        <w:t>Promote the empowerment of others</w:t>
      </w:r>
    </w:p>
    <w:p w:rsidR="00EB211E" w:rsidRDefault="00EB211E" w:rsidP="00187C1C">
      <w:pPr>
        <w:rPr>
          <w:rFonts w:asciiTheme="minorHAnsi" w:hAnsiTheme="minorHAnsi" w:cs="Arial"/>
          <w:b/>
          <w:bCs/>
          <w:sz w:val="21"/>
          <w:szCs w:val="21"/>
          <w:u w:val="single"/>
        </w:rPr>
      </w:pPr>
    </w:p>
    <w:p w:rsidR="00187C1C" w:rsidRDefault="00187C1C" w:rsidP="00187C1C">
      <w:pPr>
        <w:rPr>
          <w:rFonts w:asciiTheme="minorHAnsi" w:hAnsiTheme="minorHAnsi" w:cs="Arial"/>
          <w:bCs/>
          <w:sz w:val="21"/>
          <w:szCs w:val="21"/>
        </w:rPr>
      </w:pPr>
      <w:r>
        <w:rPr>
          <w:rFonts w:asciiTheme="minorHAnsi" w:hAnsiTheme="minorHAnsi" w:cs="Arial"/>
          <w:b/>
          <w:bCs/>
          <w:sz w:val="21"/>
          <w:szCs w:val="21"/>
          <w:u w:val="single"/>
        </w:rPr>
        <w:t xml:space="preserve">Major Religious Holiday </w:t>
      </w:r>
      <w:proofErr w:type="gramStart"/>
      <w:r>
        <w:rPr>
          <w:rFonts w:asciiTheme="minorHAnsi" w:hAnsiTheme="minorHAnsi" w:cs="Arial"/>
          <w:b/>
          <w:bCs/>
          <w:sz w:val="21"/>
          <w:szCs w:val="21"/>
          <w:u w:val="single"/>
        </w:rPr>
        <w:t>Policy</w:t>
      </w:r>
      <w:r w:rsidR="00EB211E">
        <w:rPr>
          <w:rFonts w:asciiTheme="minorHAnsi" w:hAnsiTheme="minorHAnsi" w:cs="Arial"/>
          <w:b/>
          <w:bCs/>
          <w:sz w:val="21"/>
          <w:szCs w:val="21"/>
          <w:u w:val="single"/>
        </w:rPr>
        <w:t xml:space="preserve">  </w:t>
      </w:r>
      <w:proofErr w:type="gramEnd"/>
      <w:r w:rsidR="00EB211E">
        <w:rPr>
          <w:rFonts w:asciiTheme="minorHAnsi" w:hAnsiTheme="minorHAnsi" w:cs="Arial"/>
          <w:bCs/>
          <w:sz w:val="21"/>
          <w:szCs w:val="21"/>
        </w:rPr>
        <w:fldChar w:fldCharType="begin"/>
      </w:r>
      <w:r w:rsidR="00EB211E">
        <w:rPr>
          <w:rFonts w:asciiTheme="minorHAnsi" w:hAnsiTheme="minorHAnsi" w:cs="Arial"/>
          <w:bCs/>
          <w:sz w:val="21"/>
          <w:szCs w:val="21"/>
        </w:rPr>
        <w:instrText xml:space="preserve"> HYPERLINK "http://www.ccbcmd.edu/catalog/religious_holiday.html" </w:instrText>
      </w:r>
      <w:r w:rsidR="00EB211E">
        <w:rPr>
          <w:rFonts w:asciiTheme="minorHAnsi" w:hAnsiTheme="minorHAnsi" w:cs="Arial"/>
          <w:bCs/>
          <w:sz w:val="21"/>
          <w:szCs w:val="21"/>
        </w:rPr>
        <w:fldChar w:fldCharType="separate"/>
      </w:r>
      <w:r w:rsidR="00EB211E" w:rsidRPr="00570325">
        <w:rPr>
          <w:rStyle w:val="Hyperlink"/>
          <w:rFonts w:asciiTheme="minorHAnsi" w:hAnsiTheme="minorHAnsi" w:cs="Arial"/>
          <w:bCs/>
          <w:sz w:val="21"/>
          <w:szCs w:val="21"/>
        </w:rPr>
        <w:t>http://www.ccbcmd.edu/catalog/religious_holiday.html</w:t>
      </w:r>
      <w:r w:rsidR="00EB211E">
        <w:rPr>
          <w:rFonts w:asciiTheme="minorHAnsi" w:hAnsiTheme="minorHAnsi" w:cs="Arial"/>
          <w:bCs/>
          <w:sz w:val="21"/>
          <w:szCs w:val="21"/>
        </w:rPr>
        <w:fldChar w:fldCharType="end"/>
      </w:r>
    </w:p>
    <w:p w:rsidR="00EB211E" w:rsidRDefault="00EB211E" w:rsidP="00187C1C">
      <w:pPr>
        <w:rPr>
          <w:rFonts w:asciiTheme="minorHAnsi" w:hAnsiTheme="minorHAnsi" w:cs="Arial"/>
          <w:bCs/>
          <w:sz w:val="21"/>
          <w:szCs w:val="21"/>
        </w:rPr>
      </w:pPr>
      <w:r>
        <w:rPr>
          <w:rFonts w:asciiTheme="minorHAnsi" w:hAnsiTheme="minorHAnsi" w:cs="Arial"/>
          <w:bCs/>
          <w:sz w:val="21"/>
          <w:szCs w:val="21"/>
        </w:rPr>
        <w:t xml:space="preserve">Students not attending class because they are observing a major religious holiday shall be given the opportunity, to the maximum extent possible, to make up, within a reasonable amount of time, any academic work or tests they miss.  Arrangements between the student and instructor must be made IN ADVANCE of the holiday and by initiation of the student. </w:t>
      </w:r>
    </w:p>
    <w:p w:rsidR="00EB211E" w:rsidRDefault="00EB211E" w:rsidP="00187C1C">
      <w:pPr>
        <w:rPr>
          <w:rFonts w:asciiTheme="minorHAnsi" w:hAnsiTheme="minorHAnsi" w:cs="Arial"/>
          <w:bCs/>
          <w:sz w:val="21"/>
          <w:szCs w:val="21"/>
        </w:rPr>
      </w:pPr>
    </w:p>
    <w:p w:rsidR="00EB211E" w:rsidRDefault="00EB211E" w:rsidP="00187C1C">
      <w:pPr>
        <w:rPr>
          <w:rFonts w:asciiTheme="minorHAnsi" w:hAnsiTheme="minorHAnsi" w:cs="Arial"/>
          <w:b/>
          <w:bCs/>
          <w:sz w:val="21"/>
          <w:szCs w:val="21"/>
          <w:u w:val="single"/>
        </w:rPr>
      </w:pPr>
      <w:r>
        <w:rPr>
          <w:rFonts w:asciiTheme="minorHAnsi" w:hAnsiTheme="minorHAnsi" w:cs="Arial"/>
          <w:b/>
          <w:bCs/>
          <w:sz w:val="21"/>
          <w:szCs w:val="21"/>
          <w:u w:val="single"/>
        </w:rPr>
        <w:t>Student email accounts</w:t>
      </w:r>
    </w:p>
    <w:p w:rsidR="00EB211E" w:rsidRDefault="00EB211E" w:rsidP="00187C1C">
      <w:pPr>
        <w:rPr>
          <w:rFonts w:asciiTheme="minorHAnsi" w:hAnsiTheme="minorHAnsi" w:cs="Arial"/>
          <w:bCs/>
          <w:sz w:val="21"/>
          <w:szCs w:val="21"/>
        </w:rPr>
      </w:pPr>
      <w:r>
        <w:rPr>
          <w:rFonts w:asciiTheme="minorHAnsi" w:hAnsiTheme="minorHAnsi" w:cs="Arial"/>
          <w:bCs/>
          <w:sz w:val="21"/>
          <w:szCs w:val="21"/>
        </w:rPr>
        <w:t xml:space="preserve">For information about the system and how students can determine their email address, go to the CCBC homepage and click on “student email”. From here you will also find information on forwarding your CCBC email messages to your personal email account (Hotmail, </w:t>
      </w:r>
      <w:proofErr w:type="spellStart"/>
      <w:r>
        <w:rPr>
          <w:rFonts w:asciiTheme="minorHAnsi" w:hAnsiTheme="minorHAnsi" w:cs="Arial"/>
          <w:bCs/>
          <w:sz w:val="21"/>
          <w:szCs w:val="21"/>
        </w:rPr>
        <w:t>gmail</w:t>
      </w:r>
      <w:proofErr w:type="spellEnd"/>
      <w:r>
        <w:rPr>
          <w:rFonts w:asciiTheme="minorHAnsi" w:hAnsiTheme="minorHAnsi" w:cs="Arial"/>
          <w:bCs/>
          <w:sz w:val="21"/>
          <w:szCs w:val="21"/>
        </w:rPr>
        <w:t xml:space="preserve"> </w:t>
      </w:r>
      <w:proofErr w:type="spellStart"/>
      <w:r>
        <w:rPr>
          <w:rFonts w:asciiTheme="minorHAnsi" w:hAnsiTheme="minorHAnsi" w:cs="Arial"/>
          <w:bCs/>
          <w:sz w:val="21"/>
          <w:szCs w:val="21"/>
        </w:rPr>
        <w:t>etc</w:t>
      </w:r>
      <w:proofErr w:type="spellEnd"/>
      <w:r>
        <w:rPr>
          <w:rFonts w:asciiTheme="minorHAnsi" w:hAnsiTheme="minorHAnsi" w:cs="Arial"/>
          <w:bCs/>
          <w:sz w:val="21"/>
          <w:szCs w:val="21"/>
        </w:rPr>
        <w:t>).</w:t>
      </w:r>
    </w:p>
    <w:p w:rsidR="00EB211E" w:rsidRDefault="00EB211E" w:rsidP="00187C1C">
      <w:pPr>
        <w:rPr>
          <w:rFonts w:asciiTheme="minorHAnsi" w:hAnsiTheme="minorHAnsi" w:cs="Arial"/>
          <w:bCs/>
          <w:sz w:val="21"/>
          <w:szCs w:val="21"/>
        </w:rPr>
      </w:pPr>
    </w:p>
    <w:p w:rsidR="00EB211E" w:rsidRDefault="00EB211E" w:rsidP="00187C1C">
      <w:pPr>
        <w:rPr>
          <w:rFonts w:asciiTheme="minorHAnsi" w:hAnsiTheme="minorHAnsi" w:cs="Arial"/>
          <w:bCs/>
          <w:sz w:val="21"/>
          <w:szCs w:val="21"/>
        </w:rPr>
      </w:pPr>
      <w:r>
        <w:rPr>
          <w:rFonts w:asciiTheme="minorHAnsi" w:hAnsiTheme="minorHAnsi" w:cs="Arial"/>
          <w:b/>
          <w:bCs/>
          <w:sz w:val="21"/>
          <w:szCs w:val="21"/>
          <w:u w:val="single"/>
        </w:rPr>
        <w:t xml:space="preserve">Services for Students with Disabilities </w:t>
      </w:r>
      <w:hyperlink r:id="rId14" w:history="1">
        <w:r w:rsidRPr="00570325">
          <w:rPr>
            <w:rStyle w:val="Hyperlink"/>
            <w:rFonts w:asciiTheme="minorHAnsi" w:hAnsiTheme="minorHAnsi" w:cs="Arial"/>
            <w:bCs/>
            <w:sz w:val="21"/>
            <w:szCs w:val="21"/>
          </w:rPr>
          <w:t>http://www.ccbcmd.edu/catalog/development/disabilities.html</w:t>
        </w:r>
      </w:hyperlink>
    </w:p>
    <w:p w:rsidR="00EB211E" w:rsidRDefault="00EB211E" w:rsidP="00187C1C">
      <w:pPr>
        <w:rPr>
          <w:rFonts w:asciiTheme="minorHAnsi" w:hAnsiTheme="minorHAnsi" w:cs="Arial"/>
          <w:bCs/>
          <w:sz w:val="21"/>
          <w:szCs w:val="21"/>
        </w:rPr>
      </w:pPr>
      <w:r>
        <w:rPr>
          <w:rFonts w:asciiTheme="minorHAnsi" w:hAnsiTheme="minorHAnsi" w:cs="Arial"/>
          <w:bCs/>
          <w:sz w:val="21"/>
          <w:szCs w:val="21"/>
        </w:rPr>
        <w:t xml:space="preserve">CCBC is committed to providing equal access to educational opportunities for all students by arranging support services and reasonable accommodations for students with disabilities.  A student with a disability may contact the campus office for an appointment to discuss those accommodations.  </w:t>
      </w:r>
      <w:proofErr w:type="gramStart"/>
      <w:r>
        <w:rPr>
          <w:rFonts w:asciiTheme="minorHAnsi" w:hAnsiTheme="minorHAnsi" w:cs="Arial"/>
          <w:bCs/>
          <w:sz w:val="21"/>
          <w:szCs w:val="21"/>
        </w:rPr>
        <w:t>A-100, 443-840-3774.</w:t>
      </w:r>
      <w:proofErr w:type="gramEnd"/>
      <w:r>
        <w:rPr>
          <w:rFonts w:asciiTheme="minorHAnsi" w:hAnsiTheme="minorHAnsi" w:cs="Arial"/>
          <w:bCs/>
          <w:sz w:val="21"/>
          <w:szCs w:val="21"/>
        </w:rPr>
        <w:t xml:space="preserve">  </w:t>
      </w:r>
    </w:p>
    <w:p w:rsidR="00EB211E" w:rsidRDefault="00EB211E" w:rsidP="00187C1C">
      <w:pPr>
        <w:rPr>
          <w:rFonts w:asciiTheme="minorHAnsi" w:hAnsiTheme="minorHAnsi" w:cs="Arial"/>
          <w:bCs/>
          <w:sz w:val="21"/>
          <w:szCs w:val="21"/>
        </w:rPr>
      </w:pPr>
    </w:p>
    <w:sectPr w:rsidR="00EB211E" w:rsidSect="00D67F1C">
      <w:type w:val="continuous"/>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D18" w:rsidRDefault="00CF0D18" w:rsidP="003A25F2">
      <w:r>
        <w:separator/>
      </w:r>
    </w:p>
  </w:endnote>
  <w:endnote w:type="continuationSeparator" w:id="0">
    <w:p w:rsidR="00CF0D18" w:rsidRDefault="00CF0D18" w:rsidP="003A2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DBA" w:rsidRDefault="00684B2A" w:rsidP="00C04E73">
    <w:pPr>
      <w:pStyle w:val="Footer"/>
      <w:framePr w:wrap="auto" w:vAnchor="text" w:hAnchor="margin" w:xAlign="right" w:y="1"/>
      <w:rPr>
        <w:rStyle w:val="PageNumber"/>
      </w:rPr>
    </w:pPr>
    <w:r>
      <w:rPr>
        <w:rStyle w:val="PageNumber"/>
      </w:rPr>
      <w:fldChar w:fldCharType="begin"/>
    </w:r>
    <w:r w:rsidR="00164DBA">
      <w:rPr>
        <w:rStyle w:val="PageNumber"/>
      </w:rPr>
      <w:instrText xml:space="preserve">PAGE  </w:instrText>
    </w:r>
    <w:r>
      <w:rPr>
        <w:rStyle w:val="PageNumber"/>
      </w:rPr>
      <w:fldChar w:fldCharType="separate"/>
    </w:r>
    <w:r w:rsidR="00B920B6">
      <w:rPr>
        <w:rStyle w:val="PageNumber"/>
        <w:noProof/>
      </w:rPr>
      <w:t>6</w:t>
    </w:r>
    <w:r>
      <w:rPr>
        <w:rStyle w:val="PageNumber"/>
      </w:rPr>
      <w:fldChar w:fldCharType="end"/>
    </w:r>
  </w:p>
  <w:p w:rsidR="00164DBA" w:rsidRDefault="00164DBA" w:rsidP="00BC02C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D18" w:rsidRDefault="00CF0D18" w:rsidP="003A25F2">
      <w:r>
        <w:separator/>
      </w:r>
    </w:p>
  </w:footnote>
  <w:footnote w:type="continuationSeparator" w:id="0">
    <w:p w:rsidR="00CF0D18" w:rsidRDefault="00CF0D18" w:rsidP="003A25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63288"/>
    <w:multiLevelType w:val="hybridMultilevel"/>
    <w:tmpl w:val="A19EAB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
    <w:nsid w:val="0D676CD2"/>
    <w:multiLevelType w:val="hybridMultilevel"/>
    <w:tmpl w:val="5FF4755A"/>
    <w:lvl w:ilvl="0" w:tplc="04090015">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19156C73"/>
    <w:multiLevelType w:val="hybridMultilevel"/>
    <w:tmpl w:val="2566062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9213C2C"/>
    <w:multiLevelType w:val="hybridMultilevel"/>
    <w:tmpl w:val="5CBACA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CE29BA"/>
    <w:multiLevelType w:val="hybridMultilevel"/>
    <w:tmpl w:val="18D61598"/>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24F87785"/>
    <w:multiLevelType w:val="hybridMultilevel"/>
    <w:tmpl w:val="76FE8DBE"/>
    <w:lvl w:ilvl="0" w:tplc="23781E4E">
      <w:start w:val="1"/>
      <w:numFmt w:val="decimal"/>
      <w:lvlText w:val="%1."/>
      <w:lvlJc w:val="left"/>
      <w:pPr>
        <w:ind w:left="720" w:hanging="360"/>
      </w:pPr>
      <w:rPr>
        <w:rFonts w:cs="Times New Roman"/>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A6E6CE1"/>
    <w:multiLevelType w:val="hybridMultilevel"/>
    <w:tmpl w:val="5172D7D2"/>
    <w:lvl w:ilvl="0" w:tplc="BCCC7B4A">
      <w:start w:val="3"/>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300F7A72"/>
    <w:multiLevelType w:val="hybridMultilevel"/>
    <w:tmpl w:val="C52819BE"/>
    <w:lvl w:ilvl="0" w:tplc="0F1E5D7C">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4E682B"/>
    <w:multiLevelType w:val="hybridMultilevel"/>
    <w:tmpl w:val="9D02D678"/>
    <w:lvl w:ilvl="0" w:tplc="3798420E">
      <w:start w:val="1"/>
      <w:numFmt w:val="upperLetter"/>
      <w:lvlText w:val="%1."/>
      <w:lvlJc w:val="left"/>
      <w:pPr>
        <w:ind w:left="360" w:hanging="360"/>
      </w:pPr>
      <w:rPr>
        <w:rFonts w:cs="Times New Roman" w:hint="default"/>
        <w:b/>
        <w:i w:val="0"/>
        <w:u w:val="none"/>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3F6C614F"/>
    <w:multiLevelType w:val="hybridMultilevel"/>
    <w:tmpl w:val="C73A6FD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CA5404"/>
    <w:multiLevelType w:val="hybridMultilevel"/>
    <w:tmpl w:val="A768BB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34E655F"/>
    <w:multiLevelType w:val="hybridMultilevel"/>
    <w:tmpl w:val="5BB24208"/>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2">
    <w:nsid w:val="6CF24971"/>
    <w:multiLevelType w:val="hybridMultilevel"/>
    <w:tmpl w:val="928A394C"/>
    <w:lvl w:ilvl="0" w:tplc="5EF67E54">
      <w:start w:val="4"/>
      <w:numFmt w:val="upperLetter"/>
      <w:lvlText w:val="%1."/>
      <w:lvlJc w:val="left"/>
      <w:pPr>
        <w:tabs>
          <w:tab w:val="num" w:pos="810"/>
        </w:tabs>
        <w:ind w:left="810" w:hanging="360"/>
      </w:pPr>
      <w:rPr>
        <w:rFonts w:cs="Times New Roman"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88234F"/>
    <w:multiLevelType w:val="hybridMultilevel"/>
    <w:tmpl w:val="25D83ED0"/>
    <w:lvl w:ilvl="0" w:tplc="E0E423AE">
      <w:start w:val="1"/>
      <w:numFmt w:val="upperRoman"/>
      <w:lvlText w:val="%1."/>
      <w:lvlJc w:val="left"/>
      <w:pPr>
        <w:tabs>
          <w:tab w:val="num" w:pos="1080"/>
        </w:tabs>
        <w:ind w:left="1080" w:hanging="720"/>
      </w:pPr>
      <w:rPr>
        <w:rFonts w:cs="Times New Roman" w:hint="default"/>
        <w:b/>
      </w:rPr>
    </w:lvl>
    <w:lvl w:ilvl="1" w:tplc="43266070">
      <w:start w:val="1"/>
      <w:numFmt w:val="upperLetter"/>
      <w:lvlText w:val="%2."/>
      <w:lvlJc w:val="left"/>
      <w:pPr>
        <w:tabs>
          <w:tab w:val="num" w:pos="810"/>
        </w:tabs>
        <w:ind w:left="810" w:hanging="360"/>
      </w:pPr>
      <w:rPr>
        <w:rFonts w:cs="Times New Roman" w:hint="default"/>
        <w:b/>
        <w:i w:val="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746B0166"/>
    <w:multiLevelType w:val="hybridMultilevel"/>
    <w:tmpl w:val="C9D20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5185B3B"/>
    <w:multiLevelType w:val="hybridMultilevel"/>
    <w:tmpl w:val="4F54D58C"/>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6">
    <w:nsid w:val="781D45BA"/>
    <w:multiLevelType w:val="hybridMultilevel"/>
    <w:tmpl w:val="69E25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5"/>
  </w:num>
  <w:num w:numId="3">
    <w:abstractNumId w:val="4"/>
  </w:num>
  <w:num w:numId="4">
    <w:abstractNumId w:val="11"/>
  </w:num>
  <w:num w:numId="5">
    <w:abstractNumId w:val="6"/>
  </w:num>
  <w:num w:numId="6">
    <w:abstractNumId w:val="2"/>
  </w:num>
  <w:num w:numId="7">
    <w:abstractNumId w:val="3"/>
  </w:num>
  <w:num w:numId="8">
    <w:abstractNumId w:val="13"/>
  </w:num>
  <w:num w:numId="9">
    <w:abstractNumId w:val="1"/>
  </w:num>
  <w:num w:numId="10">
    <w:abstractNumId w:val="8"/>
  </w:num>
  <w:num w:numId="11">
    <w:abstractNumId w:val="5"/>
  </w:num>
  <w:num w:numId="12">
    <w:abstractNumId w:val="10"/>
  </w:num>
  <w:num w:numId="13">
    <w:abstractNumId w:val="9"/>
  </w:num>
  <w:num w:numId="14">
    <w:abstractNumId w:val="12"/>
  </w:num>
  <w:num w:numId="15">
    <w:abstractNumId w:val="1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C56"/>
    <w:rsid w:val="00001153"/>
    <w:rsid w:val="00011EEA"/>
    <w:rsid w:val="00015A91"/>
    <w:rsid w:val="00016888"/>
    <w:rsid w:val="00036653"/>
    <w:rsid w:val="0004162F"/>
    <w:rsid w:val="00057A91"/>
    <w:rsid w:val="0007005A"/>
    <w:rsid w:val="00074A50"/>
    <w:rsid w:val="00076195"/>
    <w:rsid w:val="0008240F"/>
    <w:rsid w:val="000A6D7B"/>
    <w:rsid w:val="000D174F"/>
    <w:rsid w:val="000E5671"/>
    <w:rsid w:val="000F400B"/>
    <w:rsid w:val="0010529D"/>
    <w:rsid w:val="0010782A"/>
    <w:rsid w:val="00121100"/>
    <w:rsid w:val="0012690D"/>
    <w:rsid w:val="00131654"/>
    <w:rsid w:val="00152C04"/>
    <w:rsid w:val="00154460"/>
    <w:rsid w:val="00157838"/>
    <w:rsid w:val="00164DBA"/>
    <w:rsid w:val="001734DA"/>
    <w:rsid w:val="00187C1C"/>
    <w:rsid w:val="001C34C8"/>
    <w:rsid w:val="00200228"/>
    <w:rsid w:val="00202910"/>
    <w:rsid w:val="0020520A"/>
    <w:rsid w:val="00206A39"/>
    <w:rsid w:val="00216E61"/>
    <w:rsid w:val="002216A9"/>
    <w:rsid w:val="002220C1"/>
    <w:rsid w:val="00222640"/>
    <w:rsid w:val="00222FD3"/>
    <w:rsid w:val="002253C0"/>
    <w:rsid w:val="00236C8E"/>
    <w:rsid w:val="00262631"/>
    <w:rsid w:val="002873C9"/>
    <w:rsid w:val="00296BB4"/>
    <w:rsid w:val="002A46D4"/>
    <w:rsid w:val="002A5064"/>
    <w:rsid w:val="002C368B"/>
    <w:rsid w:val="002E7F58"/>
    <w:rsid w:val="002F63B4"/>
    <w:rsid w:val="00301E3B"/>
    <w:rsid w:val="0030689B"/>
    <w:rsid w:val="00313E67"/>
    <w:rsid w:val="0039490C"/>
    <w:rsid w:val="003A25F2"/>
    <w:rsid w:val="003A684E"/>
    <w:rsid w:val="00403340"/>
    <w:rsid w:val="00412A54"/>
    <w:rsid w:val="00421FF0"/>
    <w:rsid w:val="00432B6D"/>
    <w:rsid w:val="00435BDF"/>
    <w:rsid w:val="00436669"/>
    <w:rsid w:val="004427A0"/>
    <w:rsid w:val="004471D9"/>
    <w:rsid w:val="0045066C"/>
    <w:rsid w:val="00451768"/>
    <w:rsid w:val="00465980"/>
    <w:rsid w:val="004762B0"/>
    <w:rsid w:val="00477935"/>
    <w:rsid w:val="00480913"/>
    <w:rsid w:val="00480EEB"/>
    <w:rsid w:val="004C5130"/>
    <w:rsid w:val="004D7B30"/>
    <w:rsid w:val="004E1C3F"/>
    <w:rsid w:val="004F4B7E"/>
    <w:rsid w:val="004F5E87"/>
    <w:rsid w:val="00520269"/>
    <w:rsid w:val="0052480B"/>
    <w:rsid w:val="00526014"/>
    <w:rsid w:val="00542975"/>
    <w:rsid w:val="005520F7"/>
    <w:rsid w:val="00560B27"/>
    <w:rsid w:val="00584734"/>
    <w:rsid w:val="00586462"/>
    <w:rsid w:val="00586959"/>
    <w:rsid w:val="00590A52"/>
    <w:rsid w:val="00590B0B"/>
    <w:rsid w:val="0059164B"/>
    <w:rsid w:val="005B0D66"/>
    <w:rsid w:val="005B2323"/>
    <w:rsid w:val="005C2533"/>
    <w:rsid w:val="005F7D09"/>
    <w:rsid w:val="00604883"/>
    <w:rsid w:val="00612D1A"/>
    <w:rsid w:val="00642CD7"/>
    <w:rsid w:val="00642EE1"/>
    <w:rsid w:val="00682106"/>
    <w:rsid w:val="00684B2A"/>
    <w:rsid w:val="006910EE"/>
    <w:rsid w:val="00696F93"/>
    <w:rsid w:val="00697D5C"/>
    <w:rsid w:val="006A09EF"/>
    <w:rsid w:val="006A23E6"/>
    <w:rsid w:val="006A25EF"/>
    <w:rsid w:val="006A6B56"/>
    <w:rsid w:val="006C2E70"/>
    <w:rsid w:val="006C5153"/>
    <w:rsid w:val="006C58B2"/>
    <w:rsid w:val="006F594F"/>
    <w:rsid w:val="00712BCD"/>
    <w:rsid w:val="00720063"/>
    <w:rsid w:val="0073401B"/>
    <w:rsid w:val="00744AE4"/>
    <w:rsid w:val="00745AE8"/>
    <w:rsid w:val="007677CF"/>
    <w:rsid w:val="00770373"/>
    <w:rsid w:val="00771EEC"/>
    <w:rsid w:val="0077698F"/>
    <w:rsid w:val="00780A3D"/>
    <w:rsid w:val="00782909"/>
    <w:rsid w:val="007C2AE9"/>
    <w:rsid w:val="007E61EA"/>
    <w:rsid w:val="00804167"/>
    <w:rsid w:val="0080581E"/>
    <w:rsid w:val="00815985"/>
    <w:rsid w:val="00821AE6"/>
    <w:rsid w:val="00842AFF"/>
    <w:rsid w:val="008500DB"/>
    <w:rsid w:val="00851315"/>
    <w:rsid w:val="008540BF"/>
    <w:rsid w:val="008C2414"/>
    <w:rsid w:val="008C2836"/>
    <w:rsid w:val="008D0DCB"/>
    <w:rsid w:val="008D1173"/>
    <w:rsid w:val="008D6537"/>
    <w:rsid w:val="008D7ECF"/>
    <w:rsid w:val="008E0DCA"/>
    <w:rsid w:val="008F78D5"/>
    <w:rsid w:val="00905301"/>
    <w:rsid w:val="00910AE8"/>
    <w:rsid w:val="00910CA9"/>
    <w:rsid w:val="00914022"/>
    <w:rsid w:val="00935A70"/>
    <w:rsid w:val="00947C28"/>
    <w:rsid w:val="0095345F"/>
    <w:rsid w:val="00976B8F"/>
    <w:rsid w:val="00994084"/>
    <w:rsid w:val="009A4F4A"/>
    <w:rsid w:val="009C77A7"/>
    <w:rsid w:val="009D230F"/>
    <w:rsid w:val="009E3867"/>
    <w:rsid w:val="009F237F"/>
    <w:rsid w:val="009F3F6D"/>
    <w:rsid w:val="00A12492"/>
    <w:rsid w:val="00A32D1B"/>
    <w:rsid w:val="00A47706"/>
    <w:rsid w:val="00A55BC3"/>
    <w:rsid w:val="00A73BE2"/>
    <w:rsid w:val="00A75603"/>
    <w:rsid w:val="00A945E1"/>
    <w:rsid w:val="00AD1213"/>
    <w:rsid w:val="00AD2B39"/>
    <w:rsid w:val="00AD5625"/>
    <w:rsid w:val="00AE3E18"/>
    <w:rsid w:val="00AE60E4"/>
    <w:rsid w:val="00AF28DD"/>
    <w:rsid w:val="00AF47D5"/>
    <w:rsid w:val="00AF5434"/>
    <w:rsid w:val="00B2238B"/>
    <w:rsid w:val="00B369CB"/>
    <w:rsid w:val="00B37A3E"/>
    <w:rsid w:val="00B53DE4"/>
    <w:rsid w:val="00B70161"/>
    <w:rsid w:val="00B84EDF"/>
    <w:rsid w:val="00B920B6"/>
    <w:rsid w:val="00BA7519"/>
    <w:rsid w:val="00BB00BE"/>
    <w:rsid w:val="00BB5610"/>
    <w:rsid w:val="00BC02C6"/>
    <w:rsid w:val="00BC3C24"/>
    <w:rsid w:val="00BC6773"/>
    <w:rsid w:val="00BD400B"/>
    <w:rsid w:val="00BF53C7"/>
    <w:rsid w:val="00C04E73"/>
    <w:rsid w:val="00C07EC8"/>
    <w:rsid w:val="00C2468A"/>
    <w:rsid w:val="00C269D3"/>
    <w:rsid w:val="00C355C0"/>
    <w:rsid w:val="00C373C8"/>
    <w:rsid w:val="00C601E7"/>
    <w:rsid w:val="00C830ED"/>
    <w:rsid w:val="00C9327B"/>
    <w:rsid w:val="00C93F48"/>
    <w:rsid w:val="00CB4763"/>
    <w:rsid w:val="00CC643E"/>
    <w:rsid w:val="00CD2668"/>
    <w:rsid w:val="00CF0D18"/>
    <w:rsid w:val="00D00047"/>
    <w:rsid w:val="00D160C3"/>
    <w:rsid w:val="00D2035A"/>
    <w:rsid w:val="00D267E4"/>
    <w:rsid w:val="00D3401C"/>
    <w:rsid w:val="00D3715C"/>
    <w:rsid w:val="00D52952"/>
    <w:rsid w:val="00D54583"/>
    <w:rsid w:val="00D63528"/>
    <w:rsid w:val="00D67F1C"/>
    <w:rsid w:val="00D73968"/>
    <w:rsid w:val="00DA52DA"/>
    <w:rsid w:val="00DB30AF"/>
    <w:rsid w:val="00DC340A"/>
    <w:rsid w:val="00DC46EB"/>
    <w:rsid w:val="00DE0650"/>
    <w:rsid w:val="00DE130A"/>
    <w:rsid w:val="00DE5EF5"/>
    <w:rsid w:val="00DF5753"/>
    <w:rsid w:val="00E14C56"/>
    <w:rsid w:val="00E17D33"/>
    <w:rsid w:val="00E219E7"/>
    <w:rsid w:val="00E21E07"/>
    <w:rsid w:val="00E25D67"/>
    <w:rsid w:val="00E4540E"/>
    <w:rsid w:val="00E456C6"/>
    <w:rsid w:val="00E50F44"/>
    <w:rsid w:val="00E56CD8"/>
    <w:rsid w:val="00E6106B"/>
    <w:rsid w:val="00E61AA4"/>
    <w:rsid w:val="00E62E2B"/>
    <w:rsid w:val="00E6692D"/>
    <w:rsid w:val="00E80752"/>
    <w:rsid w:val="00E80978"/>
    <w:rsid w:val="00E94023"/>
    <w:rsid w:val="00EB211E"/>
    <w:rsid w:val="00EB4CE2"/>
    <w:rsid w:val="00EB5AE0"/>
    <w:rsid w:val="00EC0890"/>
    <w:rsid w:val="00EC25B3"/>
    <w:rsid w:val="00EE0F22"/>
    <w:rsid w:val="00EE2F30"/>
    <w:rsid w:val="00EE731C"/>
    <w:rsid w:val="00EF5B0E"/>
    <w:rsid w:val="00F16AB6"/>
    <w:rsid w:val="00F223E1"/>
    <w:rsid w:val="00F23C6F"/>
    <w:rsid w:val="00F34791"/>
    <w:rsid w:val="00F35CCB"/>
    <w:rsid w:val="00F42CCF"/>
    <w:rsid w:val="00F46113"/>
    <w:rsid w:val="00F56827"/>
    <w:rsid w:val="00F6357E"/>
    <w:rsid w:val="00F907F2"/>
    <w:rsid w:val="00FA00BC"/>
    <w:rsid w:val="00FA1353"/>
    <w:rsid w:val="00FD5549"/>
    <w:rsid w:val="00FE1608"/>
    <w:rsid w:val="00FF2DC7"/>
    <w:rsid w:val="00FF7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323"/>
    <w:rPr>
      <w:sz w:val="24"/>
      <w:szCs w:val="24"/>
    </w:rPr>
  </w:style>
  <w:style w:type="paragraph" w:styleId="Heading1">
    <w:name w:val="heading 1"/>
    <w:basedOn w:val="Normal"/>
    <w:next w:val="Normal"/>
    <w:link w:val="Heading1Char"/>
    <w:uiPriority w:val="99"/>
    <w:qFormat/>
    <w:rsid w:val="00AE3E1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B2323"/>
    <w:pPr>
      <w:keepNext/>
      <w:jc w:val="center"/>
      <w:outlineLvl w:val="1"/>
    </w:pPr>
    <w:rPr>
      <w:b/>
      <w:bCs/>
    </w:rPr>
  </w:style>
  <w:style w:type="paragraph" w:styleId="Heading3">
    <w:name w:val="heading 3"/>
    <w:basedOn w:val="Normal"/>
    <w:next w:val="Normal"/>
    <w:link w:val="Heading3Char"/>
    <w:uiPriority w:val="99"/>
    <w:qFormat/>
    <w:rsid w:val="005B2323"/>
    <w:pPr>
      <w:keepNext/>
      <w:outlineLvl w:val="2"/>
    </w:pPr>
    <w:rPr>
      <w:b/>
      <w:bCs/>
      <w:sz w:val="22"/>
      <w:szCs w:val="22"/>
    </w:rPr>
  </w:style>
  <w:style w:type="paragraph" w:styleId="Heading4">
    <w:name w:val="heading 4"/>
    <w:basedOn w:val="Normal"/>
    <w:next w:val="Normal"/>
    <w:link w:val="Heading4Char"/>
    <w:uiPriority w:val="99"/>
    <w:qFormat/>
    <w:rsid w:val="005B2323"/>
    <w:pPr>
      <w:keepNext/>
      <w:outlineLvl w:val="3"/>
    </w:pPr>
    <w:rPr>
      <w:b/>
      <w:bCs/>
    </w:rPr>
  </w:style>
  <w:style w:type="paragraph" w:styleId="Heading6">
    <w:name w:val="heading 6"/>
    <w:basedOn w:val="Normal"/>
    <w:next w:val="Normal"/>
    <w:link w:val="Heading6Char"/>
    <w:uiPriority w:val="9"/>
    <w:qFormat/>
    <w:rsid w:val="00AE3E18"/>
    <w:pPr>
      <w:spacing w:before="240" w:after="60"/>
      <w:outlineLvl w:val="5"/>
    </w:pPr>
    <w:rPr>
      <w:b/>
      <w:bCs/>
      <w:sz w:val="22"/>
      <w:szCs w:val="22"/>
    </w:rPr>
  </w:style>
  <w:style w:type="paragraph" w:styleId="Heading7">
    <w:name w:val="heading 7"/>
    <w:basedOn w:val="Normal"/>
    <w:next w:val="Normal"/>
    <w:link w:val="Heading7Char"/>
    <w:uiPriority w:val="9"/>
    <w:qFormat/>
    <w:rsid w:val="00AE3E18"/>
    <w:pPr>
      <w:spacing w:before="240" w:after="60"/>
      <w:outlineLvl w:val="6"/>
    </w:pPr>
  </w:style>
  <w:style w:type="paragraph" w:styleId="Heading9">
    <w:name w:val="heading 9"/>
    <w:basedOn w:val="Normal"/>
    <w:next w:val="Normal"/>
    <w:link w:val="Heading9Char"/>
    <w:uiPriority w:val="9"/>
    <w:qFormat/>
    <w:rsid w:val="00AE3E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B2323"/>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sid w:val="005B2323"/>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5B2323"/>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5B2323"/>
    <w:rPr>
      <w:rFonts w:ascii="Calibri" w:hAnsi="Calibri" w:cs="Times New Roman"/>
      <w:b/>
      <w:bCs/>
      <w:sz w:val="28"/>
      <w:szCs w:val="28"/>
    </w:rPr>
  </w:style>
  <w:style w:type="character" w:customStyle="1" w:styleId="Heading6Char">
    <w:name w:val="Heading 6 Char"/>
    <w:basedOn w:val="DefaultParagraphFont"/>
    <w:link w:val="Heading6"/>
    <w:uiPriority w:val="9"/>
    <w:locked/>
    <w:rsid w:val="005B2323"/>
    <w:rPr>
      <w:rFonts w:ascii="Calibri" w:hAnsi="Calibri" w:cs="Times New Roman"/>
      <w:b/>
      <w:bCs/>
    </w:rPr>
  </w:style>
  <w:style w:type="character" w:customStyle="1" w:styleId="Heading7Char">
    <w:name w:val="Heading 7 Char"/>
    <w:basedOn w:val="DefaultParagraphFont"/>
    <w:link w:val="Heading7"/>
    <w:uiPriority w:val="9"/>
    <w:locked/>
    <w:rsid w:val="005B2323"/>
    <w:rPr>
      <w:rFonts w:ascii="Calibri" w:hAnsi="Calibri" w:cs="Times New Roman"/>
      <w:sz w:val="24"/>
      <w:szCs w:val="24"/>
    </w:rPr>
  </w:style>
  <w:style w:type="character" w:customStyle="1" w:styleId="Heading9Char">
    <w:name w:val="Heading 9 Char"/>
    <w:basedOn w:val="DefaultParagraphFont"/>
    <w:link w:val="Heading9"/>
    <w:uiPriority w:val="9"/>
    <w:locked/>
    <w:rsid w:val="005B2323"/>
    <w:rPr>
      <w:rFonts w:ascii="Cambria" w:hAnsi="Cambria" w:cs="Times New Roman"/>
    </w:rPr>
  </w:style>
  <w:style w:type="table" w:styleId="TableGrid">
    <w:name w:val="Table Grid"/>
    <w:basedOn w:val="TableNormal"/>
    <w:uiPriority w:val="99"/>
    <w:rsid w:val="008F7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16888"/>
    <w:rPr>
      <w:rFonts w:cs="Times New Roman"/>
      <w:color w:val="0000FF"/>
      <w:u w:val="single"/>
    </w:rPr>
  </w:style>
  <w:style w:type="paragraph" w:styleId="BodyText">
    <w:name w:val="Body Text"/>
    <w:basedOn w:val="Normal"/>
    <w:link w:val="BodyTextChar"/>
    <w:uiPriority w:val="99"/>
    <w:rsid w:val="00AE3E18"/>
    <w:rPr>
      <w:rFonts w:ascii="Arial" w:hAnsi="Arial" w:cs="Arial"/>
      <w:color w:val="000000"/>
      <w:sz w:val="20"/>
      <w:szCs w:val="20"/>
    </w:rPr>
  </w:style>
  <w:style w:type="character" w:customStyle="1" w:styleId="BodyTextChar">
    <w:name w:val="Body Text Char"/>
    <w:basedOn w:val="DefaultParagraphFont"/>
    <w:link w:val="BodyText"/>
    <w:uiPriority w:val="99"/>
    <w:semiHidden/>
    <w:locked/>
    <w:rsid w:val="005B2323"/>
    <w:rPr>
      <w:rFonts w:cs="Times New Roman"/>
      <w:sz w:val="24"/>
      <w:szCs w:val="24"/>
    </w:rPr>
  </w:style>
  <w:style w:type="character" w:styleId="Strong">
    <w:name w:val="Strong"/>
    <w:basedOn w:val="DefaultParagraphFont"/>
    <w:uiPriority w:val="22"/>
    <w:qFormat/>
    <w:rsid w:val="00AE3E18"/>
    <w:rPr>
      <w:rFonts w:cs="Times New Roman"/>
      <w:b/>
      <w:bCs/>
    </w:rPr>
  </w:style>
  <w:style w:type="paragraph" w:styleId="BodyText3">
    <w:name w:val="Body Text 3"/>
    <w:basedOn w:val="Normal"/>
    <w:link w:val="BodyText3Char"/>
    <w:uiPriority w:val="99"/>
    <w:rsid w:val="00AE3E18"/>
    <w:rPr>
      <w:sz w:val="20"/>
      <w:szCs w:val="20"/>
    </w:rPr>
  </w:style>
  <w:style w:type="character" w:customStyle="1" w:styleId="BodyText3Char">
    <w:name w:val="Body Text 3 Char"/>
    <w:basedOn w:val="DefaultParagraphFont"/>
    <w:link w:val="BodyText3"/>
    <w:uiPriority w:val="99"/>
    <w:semiHidden/>
    <w:locked/>
    <w:rsid w:val="005B2323"/>
    <w:rPr>
      <w:rFonts w:cs="Times New Roman"/>
      <w:sz w:val="16"/>
      <w:szCs w:val="16"/>
    </w:rPr>
  </w:style>
  <w:style w:type="paragraph" w:styleId="BodyText2">
    <w:name w:val="Body Text 2"/>
    <w:basedOn w:val="Normal"/>
    <w:link w:val="BodyText2Char"/>
    <w:uiPriority w:val="99"/>
    <w:rsid w:val="00412A54"/>
    <w:pPr>
      <w:spacing w:after="120" w:line="480" w:lineRule="auto"/>
    </w:pPr>
  </w:style>
  <w:style w:type="character" w:customStyle="1" w:styleId="BodyText2Char">
    <w:name w:val="Body Text 2 Char"/>
    <w:basedOn w:val="DefaultParagraphFont"/>
    <w:link w:val="BodyText2"/>
    <w:uiPriority w:val="99"/>
    <w:semiHidden/>
    <w:locked/>
    <w:rsid w:val="005B2323"/>
    <w:rPr>
      <w:rFonts w:cs="Times New Roman"/>
      <w:sz w:val="24"/>
      <w:szCs w:val="24"/>
    </w:rPr>
  </w:style>
  <w:style w:type="paragraph" w:styleId="Footer">
    <w:name w:val="footer"/>
    <w:basedOn w:val="Normal"/>
    <w:link w:val="FooterChar"/>
    <w:uiPriority w:val="99"/>
    <w:rsid w:val="00BC02C6"/>
    <w:pPr>
      <w:tabs>
        <w:tab w:val="center" w:pos="4320"/>
        <w:tab w:val="right" w:pos="8640"/>
      </w:tabs>
    </w:pPr>
  </w:style>
  <w:style w:type="character" w:customStyle="1" w:styleId="FooterChar">
    <w:name w:val="Footer Char"/>
    <w:basedOn w:val="DefaultParagraphFont"/>
    <w:link w:val="Footer"/>
    <w:uiPriority w:val="99"/>
    <w:semiHidden/>
    <w:locked/>
    <w:rsid w:val="005B2323"/>
    <w:rPr>
      <w:rFonts w:cs="Times New Roman"/>
      <w:sz w:val="24"/>
      <w:szCs w:val="24"/>
    </w:rPr>
  </w:style>
  <w:style w:type="character" w:styleId="PageNumber">
    <w:name w:val="page number"/>
    <w:basedOn w:val="DefaultParagraphFont"/>
    <w:uiPriority w:val="99"/>
    <w:rsid w:val="00BC02C6"/>
    <w:rPr>
      <w:rFonts w:cs="Times New Roman"/>
    </w:rPr>
  </w:style>
  <w:style w:type="paragraph" w:styleId="BodyTextIndent3">
    <w:name w:val="Body Text Indent 3"/>
    <w:basedOn w:val="Normal"/>
    <w:link w:val="BodyTextIndent3Char"/>
    <w:uiPriority w:val="99"/>
    <w:semiHidden/>
    <w:unhideWhenUsed/>
    <w:rsid w:val="00DE130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DE130A"/>
    <w:rPr>
      <w:rFonts w:cs="Times New Roman"/>
      <w:sz w:val="16"/>
      <w:szCs w:val="16"/>
    </w:rPr>
  </w:style>
  <w:style w:type="paragraph" w:styleId="ListParagraph">
    <w:name w:val="List Paragraph"/>
    <w:basedOn w:val="Normal"/>
    <w:uiPriority w:val="34"/>
    <w:qFormat/>
    <w:rsid w:val="00DE130A"/>
    <w:pPr>
      <w:ind w:left="720"/>
      <w:contextualSpacing/>
    </w:pPr>
  </w:style>
  <w:style w:type="paragraph" w:styleId="BodyTextIndent2">
    <w:name w:val="Body Text Indent 2"/>
    <w:basedOn w:val="Normal"/>
    <w:link w:val="BodyTextIndent2Char"/>
    <w:uiPriority w:val="99"/>
    <w:semiHidden/>
    <w:unhideWhenUsed/>
    <w:rsid w:val="00DE130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E130A"/>
    <w:rPr>
      <w:rFonts w:cs="Times New Roman"/>
      <w:sz w:val="24"/>
      <w:szCs w:val="24"/>
    </w:rPr>
  </w:style>
  <w:style w:type="character" w:customStyle="1" w:styleId="book-title1">
    <w:name w:val="book-title1"/>
    <w:basedOn w:val="DefaultParagraphFont"/>
    <w:rsid w:val="00EB4CE2"/>
    <w:rPr>
      <w:rFonts w:cs="Times New Roman"/>
    </w:rPr>
  </w:style>
  <w:style w:type="paragraph" w:styleId="NormalWeb">
    <w:name w:val="Normal (Web)"/>
    <w:basedOn w:val="Normal"/>
    <w:uiPriority w:val="99"/>
    <w:rsid w:val="00131654"/>
    <w:pPr>
      <w:spacing w:before="100" w:beforeAutospacing="1" w:after="100" w:afterAutospacing="1"/>
    </w:pPr>
  </w:style>
  <w:style w:type="character" w:styleId="Emphasis">
    <w:name w:val="Emphasis"/>
    <w:basedOn w:val="DefaultParagraphFont"/>
    <w:uiPriority w:val="20"/>
    <w:qFormat/>
    <w:rsid w:val="00C07EC8"/>
    <w:rPr>
      <w:rFonts w:cs="Times New Roman"/>
      <w:i/>
      <w:iCs/>
    </w:rPr>
  </w:style>
  <w:style w:type="paragraph" w:customStyle="1" w:styleId="Default">
    <w:name w:val="Default"/>
    <w:rsid w:val="0020520A"/>
    <w:pPr>
      <w:autoSpaceDE w:val="0"/>
      <w:autoSpaceDN w:val="0"/>
      <w:adjustRightInd w:val="0"/>
    </w:pPr>
    <w:rPr>
      <w:color w:val="000000"/>
      <w:sz w:val="24"/>
      <w:szCs w:val="24"/>
    </w:rPr>
  </w:style>
  <w:style w:type="paragraph" w:styleId="List">
    <w:name w:val="List"/>
    <w:basedOn w:val="Normal"/>
    <w:rsid w:val="0020520A"/>
    <w:pPr>
      <w:ind w:left="360" w:hanging="360"/>
    </w:pPr>
  </w:style>
  <w:style w:type="paragraph" w:styleId="List2">
    <w:name w:val="List 2"/>
    <w:basedOn w:val="Normal"/>
    <w:rsid w:val="0020520A"/>
    <w:pPr>
      <w:ind w:left="720" w:hanging="360"/>
    </w:pPr>
  </w:style>
  <w:style w:type="paragraph" w:styleId="BodyTextIndent">
    <w:name w:val="Body Text Indent"/>
    <w:basedOn w:val="Normal"/>
    <w:link w:val="BodyTextIndentChar"/>
    <w:rsid w:val="0020520A"/>
    <w:pPr>
      <w:spacing w:after="120"/>
      <w:ind w:left="360"/>
    </w:pPr>
  </w:style>
  <w:style w:type="character" w:customStyle="1" w:styleId="BodyTextIndentChar">
    <w:name w:val="Body Text Indent Char"/>
    <w:basedOn w:val="DefaultParagraphFont"/>
    <w:link w:val="BodyTextIndent"/>
    <w:rsid w:val="0020520A"/>
    <w:rPr>
      <w:sz w:val="24"/>
      <w:szCs w:val="24"/>
    </w:rPr>
  </w:style>
  <w:style w:type="character" w:styleId="FollowedHyperlink">
    <w:name w:val="FollowedHyperlink"/>
    <w:basedOn w:val="DefaultParagraphFont"/>
    <w:uiPriority w:val="99"/>
    <w:semiHidden/>
    <w:unhideWhenUsed/>
    <w:rsid w:val="00C373C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323"/>
    <w:rPr>
      <w:sz w:val="24"/>
      <w:szCs w:val="24"/>
    </w:rPr>
  </w:style>
  <w:style w:type="paragraph" w:styleId="Heading1">
    <w:name w:val="heading 1"/>
    <w:basedOn w:val="Normal"/>
    <w:next w:val="Normal"/>
    <w:link w:val="Heading1Char"/>
    <w:uiPriority w:val="99"/>
    <w:qFormat/>
    <w:rsid w:val="00AE3E1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B2323"/>
    <w:pPr>
      <w:keepNext/>
      <w:jc w:val="center"/>
      <w:outlineLvl w:val="1"/>
    </w:pPr>
    <w:rPr>
      <w:b/>
      <w:bCs/>
    </w:rPr>
  </w:style>
  <w:style w:type="paragraph" w:styleId="Heading3">
    <w:name w:val="heading 3"/>
    <w:basedOn w:val="Normal"/>
    <w:next w:val="Normal"/>
    <w:link w:val="Heading3Char"/>
    <w:uiPriority w:val="99"/>
    <w:qFormat/>
    <w:rsid w:val="005B2323"/>
    <w:pPr>
      <w:keepNext/>
      <w:outlineLvl w:val="2"/>
    </w:pPr>
    <w:rPr>
      <w:b/>
      <w:bCs/>
      <w:sz w:val="22"/>
      <w:szCs w:val="22"/>
    </w:rPr>
  </w:style>
  <w:style w:type="paragraph" w:styleId="Heading4">
    <w:name w:val="heading 4"/>
    <w:basedOn w:val="Normal"/>
    <w:next w:val="Normal"/>
    <w:link w:val="Heading4Char"/>
    <w:uiPriority w:val="99"/>
    <w:qFormat/>
    <w:rsid w:val="005B2323"/>
    <w:pPr>
      <w:keepNext/>
      <w:outlineLvl w:val="3"/>
    </w:pPr>
    <w:rPr>
      <w:b/>
      <w:bCs/>
    </w:rPr>
  </w:style>
  <w:style w:type="paragraph" w:styleId="Heading6">
    <w:name w:val="heading 6"/>
    <w:basedOn w:val="Normal"/>
    <w:next w:val="Normal"/>
    <w:link w:val="Heading6Char"/>
    <w:uiPriority w:val="9"/>
    <w:qFormat/>
    <w:rsid w:val="00AE3E18"/>
    <w:pPr>
      <w:spacing w:before="240" w:after="60"/>
      <w:outlineLvl w:val="5"/>
    </w:pPr>
    <w:rPr>
      <w:b/>
      <w:bCs/>
      <w:sz w:val="22"/>
      <w:szCs w:val="22"/>
    </w:rPr>
  </w:style>
  <w:style w:type="paragraph" w:styleId="Heading7">
    <w:name w:val="heading 7"/>
    <w:basedOn w:val="Normal"/>
    <w:next w:val="Normal"/>
    <w:link w:val="Heading7Char"/>
    <w:uiPriority w:val="9"/>
    <w:qFormat/>
    <w:rsid w:val="00AE3E18"/>
    <w:pPr>
      <w:spacing w:before="240" w:after="60"/>
      <w:outlineLvl w:val="6"/>
    </w:pPr>
  </w:style>
  <w:style w:type="paragraph" w:styleId="Heading9">
    <w:name w:val="heading 9"/>
    <w:basedOn w:val="Normal"/>
    <w:next w:val="Normal"/>
    <w:link w:val="Heading9Char"/>
    <w:uiPriority w:val="9"/>
    <w:qFormat/>
    <w:rsid w:val="00AE3E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B2323"/>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sid w:val="005B2323"/>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5B2323"/>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5B2323"/>
    <w:rPr>
      <w:rFonts w:ascii="Calibri" w:hAnsi="Calibri" w:cs="Times New Roman"/>
      <w:b/>
      <w:bCs/>
      <w:sz w:val="28"/>
      <w:szCs w:val="28"/>
    </w:rPr>
  </w:style>
  <w:style w:type="character" w:customStyle="1" w:styleId="Heading6Char">
    <w:name w:val="Heading 6 Char"/>
    <w:basedOn w:val="DefaultParagraphFont"/>
    <w:link w:val="Heading6"/>
    <w:uiPriority w:val="9"/>
    <w:locked/>
    <w:rsid w:val="005B2323"/>
    <w:rPr>
      <w:rFonts w:ascii="Calibri" w:hAnsi="Calibri" w:cs="Times New Roman"/>
      <w:b/>
      <w:bCs/>
    </w:rPr>
  </w:style>
  <w:style w:type="character" w:customStyle="1" w:styleId="Heading7Char">
    <w:name w:val="Heading 7 Char"/>
    <w:basedOn w:val="DefaultParagraphFont"/>
    <w:link w:val="Heading7"/>
    <w:uiPriority w:val="9"/>
    <w:locked/>
    <w:rsid w:val="005B2323"/>
    <w:rPr>
      <w:rFonts w:ascii="Calibri" w:hAnsi="Calibri" w:cs="Times New Roman"/>
      <w:sz w:val="24"/>
      <w:szCs w:val="24"/>
    </w:rPr>
  </w:style>
  <w:style w:type="character" w:customStyle="1" w:styleId="Heading9Char">
    <w:name w:val="Heading 9 Char"/>
    <w:basedOn w:val="DefaultParagraphFont"/>
    <w:link w:val="Heading9"/>
    <w:uiPriority w:val="9"/>
    <w:locked/>
    <w:rsid w:val="005B2323"/>
    <w:rPr>
      <w:rFonts w:ascii="Cambria" w:hAnsi="Cambria" w:cs="Times New Roman"/>
    </w:rPr>
  </w:style>
  <w:style w:type="table" w:styleId="TableGrid">
    <w:name w:val="Table Grid"/>
    <w:basedOn w:val="TableNormal"/>
    <w:uiPriority w:val="99"/>
    <w:rsid w:val="008F7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16888"/>
    <w:rPr>
      <w:rFonts w:cs="Times New Roman"/>
      <w:color w:val="0000FF"/>
      <w:u w:val="single"/>
    </w:rPr>
  </w:style>
  <w:style w:type="paragraph" w:styleId="BodyText">
    <w:name w:val="Body Text"/>
    <w:basedOn w:val="Normal"/>
    <w:link w:val="BodyTextChar"/>
    <w:uiPriority w:val="99"/>
    <w:rsid w:val="00AE3E18"/>
    <w:rPr>
      <w:rFonts w:ascii="Arial" w:hAnsi="Arial" w:cs="Arial"/>
      <w:color w:val="000000"/>
      <w:sz w:val="20"/>
      <w:szCs w:val="20"/>
    </w:rPr>
  </w:style>
  <w:style w:type="character" w:customStyle="1" w:styleId="BodyTextChar">
    <w:name w:val="Body Text Char"/>
    <w:basedOn w:val="DefaultParagraphFont"/>
    <w:link w:val="BodyText"/>
    <w:uiPriority w:val="99"/>
    <w:semiHidden/>
    <w:locked/>
    <w:rsid w:val="005B2323"/>
    <w:rPr>
      <w:rFonts w:cs="Times New Roman"/>
      <w:sz w:val="24"/>
      <w:szCs w:val="24"/>
    </w:rPr>
  </w:style>
  <w:style w:type="character" w:styleId="Strong">
    <w:name w:val="Strong"/>
    <w:basedOn w:val="DefaultParagraphFont"/>
    <w:uiPriority w:val="22"/>
    <w:qFormat/>
    <w:rsid w:val="00AE3E18"/>
    <w:rPr>
      <w:rFonts w:cs="Times New Roman"/>
      <w:b/>
      <w:bCs/>
    </w:rPr>
  </w:style>
  <w:style w:type="paragraph" w:styleId="BodyText3">
    <w:name w:val="Body Text 3"/>
    <w:basedOn w:val="Normal"/>
    <w:link w:val="BodyText3Char"/>
    <w:uiPriority w:val="99"/>
    <w:rsid w:val="00AE3E18"/>
    <w:rPr>
      <w:sz w:val="20"/>
      <w:szCs w:val="20"/>
    </w:rPr>
  </w:style>
  <w:style w:type="character" w:customStyle="1" w:styleId="BodyText3Char">
    <w:name w:val="Body Text 3 Char"/>
    <w:basedOn w:val="DefaultParagraphFont"/>
    <w:link w:val="BodyText3"/>
    <w:uiPriority w:val="99"/>
    <w:semiHidden/>
    <w:locked/>
    <w:rsid w:val="005B2323"/>
    <w:rPr>
      <w:rFonts w:cs="Times New Roman"/>
      <w:sz w:val="16"/>
      <w:szCs w:val="16"/>
    </w:rPr>
  </w:style>
  <w:style w:type="paragraph" w:styleId="BodyText2">
    <w:name w:val="Body Text 2"/>
    <w:basedOn w:val="Normal"/>
    <w:link w:val="BodyText2Char"/>
    <w:uiPriority w:val="99"/>
    <w:rsid w:val="00412A54"/>
    <w:pPr>
      <w:spacing w:after="120" w:line="480" w:lineRule="auto"/>
    </w:pPr>
  </w:style>
  <w:style w:type="character" w:customStyle="1" w:styleId="BodyText2Char">
    <w:name w:val="Body Text 2 Char"/>
    <w:basedOn w:val="DefaultParagraphFont"/>
    <w:link w:val="BodyText2"/>
    <w:uiPriority w:val="99"/>
    <w:semiHidden/>
    <w:locked/>
    <w:rsid w:val="005B2323"/>
    <w:rPr>
      <w:rFonts w:cs="Times New Roman"/>
      <w:sz w:val="24"/>
      <w:szCs w:val="24"/>
    </w:rPr>
  </w:style>
  <w:style w:type="paragraph" w:styleId="Footer">
    <w:name w:val="footer"/>
    <w:basedOn w:val="Normal"/>
    <w:link w:val="FooterChar"/>
    <w:uiPriority w:val="99"/>
    <w:rsid w:val="00BC02C6"/>
    <w:pPr>
      <w:tabs>
        <w:tab w:val="center" w:pos="4320"/>
        <w:tab w:val="right" w:pos="8640"/>
      </w:tabs>
    </w:pPr>
  </w:style>
  <w:style w:type="character" w:customStyle="1" w:styleId="FooterChar">
    <w:name w:val="Footer Char"/>
    <w:basedOn w:val="DefaultParagraphFont"/>
    <w:link w:val="Footer"/>
    <w:uiPriority w:val="99"/>
    <w:semiHidden/>
    <w:locked/>
    <w:rsid w:val="005B2323"/>
    <w:rPr>
      <w:rFonts w:cs="Times New Roman"/>
      <w:sz w:val="24"/>
      <w:szCs w:val="24"/>
    </w:rPr>
  </w:style>
  <w:style w:type="character" w:styleId="PageNumber">
    <w:name w:val="page number"/>
    <w:basedOn w:val="DefaultParagraphFont"/>
    <w:uiPriority w:val="99"/>
    <w:rsid w:val="00BC02C6"/>
    <w:rPr>
      <w:rFonts w:cs="Times New Roman"/>
    </w:rPr>
  </w:style>
  <w:style w:type="paragraph" w:styleId="BodyTextIndent3">
    <w:name w:val="Body Text Indent 3"/>
    <w:basedOn w:val="Normal"/>
    <w:link w:val="BodyTextIndent3Char"/>
    <w:uiPriority w:val="99"/>
    <w:semiHidden/>
    <w:unhideWhenUsed/>
    <w:rsid w:val="00DE130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DE130A"/>
    <w:rPr>
      <w:rFonts w:cs="Times New Roman"/>
      <w:sz w:val="16"/>
      <w:szCs w:val="16"/>
    </w:rPr>
  </w:style>
  <w:style w:type="paragraph" w:styleId="ListParagraph">
    <w:name w:val="List Paragraph"/>
    <w:basedOn w:val="Normal"/>
    <w:uiPriority w:val="34"/>
    <w:qFormat/>
    <w:rsid w:val="00DE130A"/>
    <w:pPr>
      <w:ind w:left="720"/>
      <w:contextualSpacing/>
    </w:pPr>
  </w:style>
  <w:style w:type="paragraph" w:styleId="BodyTextIndent2">
    <w:name w:val="Body Text Indent 2"/>
    <w:basedOn w:val="Normal"/>
    <w:link w:val="BodyTextIndent2Char"/>
    <w:uiPriority w:val="99"/>
    <w:semiHidden/>
    <w:unhideWhenUsed/>
    <w:rsid w:val="00DE130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E130A"/>
    <w:rPr>
      <w:rFonts w:cs="Times New Roman"/>
      <w:sz w:val="24"/>
      <w:szCs w:val="24"/>
    </w:rPr>
  </w:style>
  <w:style w:type="character" w:customStyle="1" w:styleId="book-title1">
    <w:name w:val="book-title1"/>
    <w:basedOn w:val="DefaultParagraphFont"/>
    <w:rsid w:val="00EB4CE2"/>
    <w:rPr>
      <w:rFonts w:cs="Times New Roman"/>
    </w:rPr>
  </w:style>
  <w:style w:type="paragraph" w:styleId="NormalWeb">
    <w:name w:val="Normal (Web)"/>
    <w:basedOn w:val="Normal"/>
    <w:uiPriority w:val="99"/>
    <w:rsid w:val="00131654"/>
    <w:pPr>
      <w:spacing w:before="100" w:beforeAutospacing="1" w:after="100" w:afterAutospacing="1"/>
    </w:pPr>
  </w:style>
  <w:style w:type="character" w:styleId="Emphasis">
    <w:name w:val="Emphasis"/>
    <w:basedOn w:val="DefaultParagraphFont"/>
    <w:uiPriority w:val="20"/>
    <w:qFormat/>
    <w:rsid w:val="00C07EC8"/>
    <w:rPr>
      <w:rFonts w:cs="Times New Roman"/>
      <w:i/>
      <w:iCs/>
    </w:rPr>
  </w:style>
  <w:style w:type="paragraph" w:customStyle="1" w:styleId="Default">
    <w:name w:val="Default"/>
    <w:rsid w:val="0020520A"/>
    <w:pPr>
      <w:autoSpaceDE w:val="0"/>
      <w:autoSpaceDN w:val="0"/>
      <w:adjustRightInd w:val="0"/>
    </w:pPr>
    <w:rPr>
      <w:color w:val="000000"/>
      <w:sz w:val="24"/>
      <w:szCs w:val="24"/>
    </w:rPr>
  </w:style>
  <w:style w:type="paragraph" w:styleId="List">
    <w:name w:val="List"/>
    <w:basedOn w:val="Normal"/>
    <w:rsid w:val="0020520A"/>
    <w:pPr>
      <w:ind w:left="360" w:hanging="360"/>
    </w:pPr>
  </w:style>
  <w:style w:type="paragraph" w:styleId="List2">
    <w:name w:val="List 2"/>
    <w:basedOn w:val="Normal"/>
    <w:rsid w:val="0020520A"/>
    <w:pPr>
      <w:ind w:left="720" w:hanging="360"/>
    </w:pPr>
  </w:style>
  <w:style w:type="paragraph" w:styleId="BodyTextIndent">
    <w:name w:val="Body Text Indent"/>
    <w:basedOn w:val="Normal"/>
    <w:link w:val="BodyTextIndentChar"/>
    <w:rsid w:val="0020520A"/>
    <w:pPr>
      <w:spacing w:after="120"/>
      <w:ind w:left="360"/>
    </w:pPr>
  </w:style>
  <w:style w:type="character" w:customStyle="1" w:styleId="BodyTextIndentChar">
    <w:name w:val="Body Text Indent Char"/>
    <w:basedOn w:val="DefaultParagraphFont"/>
    <w:link w:val="BodyTextIndent"/>
    <w:rsid w:val="0020520A"/>
    <w:rPr>
      <w:sz w:val="24"/>
      <w:szCs w:val="24"/>
    </w:rPr>
  </w:style>
  <w:style w:type="character" w:styleId="FollowedHyperlink">
    <w:name w:val="FollowedHyperlink"/>
    <w:basedOn w:val="DefaultParagraphFont"/>
    <w:uiPriority w:val="99"/>
    <w:semiHidden/>
    <w:unhideWhenUsed/>
    <w:rsid w:val="00C373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3595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zellers@ccbcmd.edu" TargetMode="External"/><Relationship Id="rId13" Type="http://schemas.openxmlformats.org/officeDocument/2006/relationships/hyperlink" Target="http://www.ccbcmd.edu/ccbc/academic%20integrity.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jkilbourne@ccbcmd.ed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cbcmd.edu/catalog/academic/grade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cbcmd.edu/catalog/academic/grade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cbcmd.edu/catalog/development/disabilit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6</Pages>
  <Words>2937</Words>
  <Characters>16744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CCBC: Dundalk</vt:lpstr>
    </vt:vector>
  </TitlesOfParts>
  <Company>ccbc</Company>
  <LinksUpToDate>false</LinksUpToDate>
  <CharactersWithSpaces>19642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CCBC: Dundalk</dc:title>
  <dc:creator>Jennifer Kilbourne</dc:creator>
  <cp:lastModifiedBy>Jamie Batts</cp:lastModifiedBy>
  <cp:revision>4</cp:revision>
  <cp:lastPrinted>2010-08-22T13:18:00Z</cp:lastPrinted>
  <dcterms:created xsi:type="dcterms:W3CDTF">2011-08-03T16:18:00Z</dcterms:created>
  <dcterms:modified xsi:type="dcterms:W3CDTF">2011-08-10T13:59:00Z</dcterms:modified>
</cp:coreProperties>
</file>